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E119F3" w:rsidP="0039372D">
      <w:pPr>
        <w:spacing w:line="360" w:lineRule="auto"/>
      </w:pPr>
      <w:bookmarkStart w:id="0" w:name="_GoBack"/>
      <w:r>
        <w:t>I. Abraham Lincoln and the Republican Triumph, 1858-1860</w:t>
      </w:r>
    </w:p>
    <w:p w:rsidR="00E119F3" w:rsidRDefault="00E119F3" w:rsidP="0039372D">
      <w:pPr>
        <w:spacing w:line="360" w:lineRule="auto"/>
      </w:pPr>
      <w:r>
        <w:tab/>
        <w:t xml:space="preserve">A. The Union </w:t>
      </w:r>
      <w:proofErr w:type="gramStart"/>
      <w:r>
        <w:t>Under</w:t>
      </w:r>
      <w:proofErr w:type="gramEnd"/>
      <w:r>
        <w:t xml:space="preserve"> Siege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B. Lincoln’s Political Career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>II. The End of the Second Party System, 1850-1858</w:t>
      </w:r>
    </w:p>
    <w:p w:rsidR="00E119F3" w:rsidRDefault="00E119F3" w:rsidP="0039372D">
      <w:pPr>
        <w:spacing w:line="360" w:lineRule="auto"/>
      </w:pPr>
      <w:r>
        <w:tab/>
        <w:t>A. Buchanan’s Failed Presidency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B. The Whigs Disintegrate and New Parties Rise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C. Buchanan’s Failed Presidency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>III. War, Expansion, and Slavery, 1846-1850</w:t>
      </w:r>
    </w:p>
    <w:p w:rsidR="00E119F3" w:rsidRDefault="00E119F3" w:rsidP="0039372D">
      <w:pPr>
        <w:spacing w:line="360" w:lineRule="auto"/>
      </w:pPr>
      <w:r>
        <w:tab/>
        <w:t>A. 1850: Crisis and Compromise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B. California Gold and Racial Warfare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C. A Divisive Victory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D. The War with Mexico, 1846-1848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>IV. Manifest Destiny: South and North</w:t>
      </w:r>
    </w:p>
    <w:p w:rsidR="00E119F3" w:rsidRDefault="00E119F3" w:rsidP="0039372D">
      <w:pPr>
        <w:spacing w:line="360" w:lineRule="auto"/>
      </w:pPr>
      <w:r>
        <w:tab/>
        <w:t>A. The Fateful Election of 1844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B. The Plains Indians</w:t>
      </w:r>
    </w:p>
    <w:p w:rsidR="00E119F3" w:rsidRDefault="00E119F3" w:rsidP="0039372D">
      <w:pPr>
        <w:spacing w:line="360" w:lineRule="auto"/>
      </w:pPr>
    </w:p>
    <w:p w:rsidR="00E119F3" w:rsidRDefault="00E119F3" w:rsidP="0039372D">
      <w:pPr>
        <w:spacing w:line="360" w:lineRule="auto"/>
      </w:pPr>
      <w:r>
        <w:tab/>
        <w:t>C. The Push to the Pacific</w:t>
      </w:r>
    </w:p>
    <w:bookmarkEnd w:id="0"/>
    <w:p w:rsidR="00E119F3" w:rsidRDefault="00E119F3" w:rsidP="0039372D">
      <w:pPr>
        <w:spacing w:line="360" w:lineRule="auto"/>
      </w:pPr>
    </w:p>
    <w:sectPr w:rsidR="00E119F3" w:rsidSect="00E119F3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F3" w:rsidRDefault="00E119F3" w:rsidP="00E119F3">
      <w:r>
        <w:separator/>
      </w:r>
    </w:p>
  </w:endnote>
  <w:endnote w:type="continuationSeparator" w:id="0">
    <w:p w:rsidR="00E119F3" w:rsidRDefault="00E119F3" w:rsidP="00E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F3" w:rsidRDefault="00E119F3" w:rsidP="00E119F3">
      <w:r>
        <w:separator/>
      </w:r>
    </w:p>
  </w:footnote>
  <w:footnote w:type="continuationSeparator" w:id="0">
    <w:p w:rsidR="00E119F3" w:rsidRDefault="00E119F3" w:rsidP="00E11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F3" w:rsidRDefault="00E119F3" w:rsidP="00E119F3">
    <w:pPr>
      <w:pStyle w:val="Header"/>
      <w:jc w:val="center"/>
    </w:pPr>
    <w:r>
      <w:t>Chapter 13 Outline</w:t>
    </w:r>
  </w:p>
  <w:p w:rsidR="00E119F3" w:rsidRDefault="00E119F3" w:rsidP="00E119F3">
    <w:pPr>
      <w:pStyle w:val="Header"/>
      <w:jc w:val="center"/>
    </w:pPr>
    <w:r>
      <w:t>Expansion, War, and Sectional Crisis, 1844-1860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F3"/>
    <w:rsid w:val="0039372D"/>
    <w:rsid w:val="00E119F3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F21F3-0EF6-4919-99C3-96E22EA9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9F3"/>
  </w:style>
  <w:style w:type="paragraph" w:styleId="Footer">
    <w:name w:val="footer"/>
    <w:basedOn w:val="Normal"/>
    <w:link w:val="FooterChar"/>
    <w:uiPriority w:val="99"/>
    <w:unhideWhenUsed/>
    <w:rsid w:val="00E11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2015-10-10T20:58:00Z</dcterms:created>
  <dcterms:modified xsi:type="dcterms:W3CDTF">2015-10-15T21:54:00Z</dcterms:modified>
</cp:coreProperties>
</file>