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DD" w:rsidRDefault="00E937B3" w:rsidP="00711CDD">
      <w:pPr>
        <w:spacing w:line="240" w:lineRule="auto"/>
        <w:jc w:val="center"/>
        <w:rPr>
          <w:rFonts w:ascii="Century" w:hAnsi="Century" w:cs="Aparajita"/>
          <w:sz w:val="24"/>
          <w:szCs w:val="24"/>
          <w:u w:val="single"/>
        </w:rPr>
      </w:pPr>
      <w:bookmarkStart w:id="0" w:name="_GoBack"/>
      <w:bookmarkEnd w:id="0"/>
      <w:r>
        <w:rPr>
          <w:rFonts w:ascii="Century" w:hAnsi="Century" w:cs="Aparajita"/>
          <w:sz w:val="24"/>
          <w:szCs w:val="24"/>
          <w:u w:val="single"/>
        </w:rPr>
        <w:t>Economics</w:t>
      </w:r>
    </w:p>
    <w:p w:rsidR="00320756" w:rsidRDefault="00AA4A5F" w:rsidP="00C016B3">
      <w:pPr>
        <w:spacing w:line="240" w:lineRule="auto"/>
        <w:jc w:val="center"/>
        <w:rPr>
          <w:rFonts w:ascii="Century" w:hAnsi="Century" w:cs="Aparajita"/>
          <w:sz w:val="24"/>
          <w:szCs w:val="24"/>
          <w:u w:val="single"/>
        </w:rPr>
      </w:pPr>
      <w:r>
        <w:rPr>
          <w:rFonts w:ascii="Century" w:hAnsi="Century" w:cs="Aparajita"/>
          <w:sz w:val="24"/>
          <w:szCs w:val="24"/>
        </w:rPr>
        <w:t>Ms.</w:t>
      </w:r>
      <w:r w:rsidR="005D7158">
        <w:rPr>
          <w:rFonts w:ascii="Century" w:hAnsi="Century" w:cs="Aparajita"/>
          <w:sz w:val="24"/>
          <w:szCs w:val="24"/>
        </w:rPr>
        <w:t xml:space="preserve"> </w:t>
      </w:r>
      <w:proofErr w:type="spellStart"/>
      <w:r w:rsidR="005D7158">
        <w:rPr>
          <w:rFonts w:ascii="Century" w:hAnsi="Century" w:cs="Aparajita"/>
          <w:sz w:val="24"/>
          <w:szCs w:val="24"/>
        </w:rPr>
        <w:t>Stacia</w:t>
      </w:r>
      <w:proofErr w:type="spellEnd"/>
      <w:r>
        <w:rPr>
          <w:rFonts w:ascii="Century" w:hAnsi="Century" w:cs="Aparajita"/>
          <w:sz w:val="24"/>
          <w:szCs w:val="24"/>
        </w:rPr>
        <w:t xml:space="preserve"> Reeves</w:t>
      </w:r>
      <w:r w:rsidR="00320756">
        <w:rPr>
          <w:rFonts w:ascii="Century" w:hAnsi="Century" w:cs="Aparajita"/>
          <w:sz w:val="24"/>
          <w:szCs w:val="24"/>
        </w:rPr>
        <w:t xml:space="preserve">, </w:t>
      </w:r>
      <w:hyperlink r:id="rId7" w:history="1">
        <w:r w:rsidR="00320756" w:rsidRPr="00577BD1">
          <w:rPr>
            <w:rStyle w:val="Hyperlink"/>
            <w:rFonts w:ascii="Century" w:hAnsi="Century" w:cs="Aparajita"/>
            <w:sz w:val="24"/>
            <w:szCs w:val="24"/>
          </w:rPr>
          <w:t>stacia.reeves@tusd1.org</w:t>
        </w:r>
      </w:hyperlink>
    </w:p>
    <w:p w:rsidR="00651472" w:rsidRDefault="00710C2B" w:rsidP="00C016B3">
      <w:pPr>
        <w:spacing w:line="240" w:lineRule="auto"/>
        <w:jc w:val="center"/>
        <w:rPr>
          <w:rFonts w:ascii="Century" w:hAnsi="Century" w:cs="Aparajita"/>
          <w:sz w:val="24"/>
          <w:szCs w:val="24"/>
        </w:rPr>
      </w:pPr>
      <w:r>
        <w:rPr>
          <w:rFonts w:ascii="Century" w:hAnsi="Century" w:cs="Aparajita"/>
          <w:sz w:val="24"/>
          <w:szCs w:val="24"/>
        </w:rPr>
        <w:t>Portable #1</w:t>
      </w:r>
      <w:r w:rsidR="00320756">
        <w:rPr>
          <w:rFonts w:ascii="Century" w:hAnsi="Century" w:cs="Aparajita"/>
          <w:sz w:val="24"/>
          <w:szCs w:val="24"/>
        </w:rPr>
        <w:t xml:space="preserve">,  </w:t>
      </w:r>
      <w:r w:rsidR="00651472">
        <w:rPr>
          <w:rFonts w:ascii="Century" w:hAnsi="Century" w:cs="Aparajita"/>
          <w:sz w:val="24"/>
          <w:szCs w:val="24"/>
        </w:rPr>
        <w:t>Rincon High School</w:t>
      </w:r>
    </w:p>
    <w:p w:rsidR="000726D9" w:rsidRDefault="000726D9" w:rsidP="000726D9">
      <w:pPr>
        <w:spacing w:line="240" w:lineRule="auto"/>
        <w:jc w:val="center"/>
        <w:rPr>
          <w:rFonts w:ascii="Century" w:hAnsi="Century" w:cs="Aparajita"/>
          <w:sz w:val="24"/>
          <w:szCs w:val="24"/>
        </w:rPr>
      </w:pPr>
    </w:p>
    <w:p w:rsidR="00D7704C" w:rsidRDefault="005D7158" w:rsidP="000726D9">
      <w:pPr>
        <w:spacing w:line="240" w:lineRule="auto"/>
        <w:rPr>
          <w:rFonts w:ascii="Century" w:hAnsi="Century" w:cs="Aparajita"/>
          <w:sz w:val="24"/>
          <w:szCs w:val="24"/>
          <w:u w:val="single"/>
        </w:rPr>
      </w:pPr>
      <w:r w:rsidRPr="005D7158">
        <w:rPr>
          <w:rFonts w:ascii="Century" w:hAnsi="Century" w:cs="Aparajita"/>
          <w:i/>
          <w:sz w:val="24"/>
          <w:szCs w:val="24"/>
          <w:u w:val="single"/>
        </w:rPr>
        <w:t xml:space="preserve">Course Overview/ </w:t>
      </w:r>
      <w:r w:rsidRPr="00D7704C">
        <w:rPr>
          <w:rFonts w:ascii="Century" w:hAnsi="Century" w:cs="Aparajita"/>
          <w:sz w:val="24"/>
          <w:szCs w:val="24"/>
          <w:u w:val="single"/>
        </w:rPr>
        <w:t>Description</w:t>
      </w:r>
    </w:p>
    <w:p w:rsidR="00695ED1" w:rsidRPr="000726D9" w:rsidRDefault="00624A8C" w:rsidP="00624A8C">
      <w:pPr>
        <w:spacing w:line="240" w:lineRule="auto"/>
        <w:rPr>
          <w:rFonts w:ascii="Century" w:hAnsi="Century" w:cs="Aparajita"/>
          <w:i/>
          <w:sz w:val="28"/>
          <w:szCs w:val="28"/>
        </w:rPr>
      </w:pPr>
      <w:r w:rsidRPr="000726D9">
        <w:rPr>
          <w:rFonts w:ascii="Century" w:hAnsi="Century" w:cs="Aparajita"/>
          <w:i/>
          <w:sz w:val="28"/>
          <w:szCs w:val="28"/>
        </w:rPr>
        <w:t xml:space="preserve">“How selfish </w:t>
      </w:r>
      <w:proofErr w:type="spellStart"/>
      <w:r w:rsidRPr="000726D9">
        <w:rPr>
          <w:rFonts w:ascii="Century" w:hAnsi="Century" w:cs="Aparajita"/>
          <w:i/>
          <w:sz w:val="28"/>
          <w:szCs w:val="28"/>
        </w:rPr>
        <w:t>soever</w:t>
      </w:r>
      <w:proofErr w:type="spellEnd"/>
      <w:r w:rsidRPr="000726D9">
        <w:rPr>
          <w:rFonts w:ascii="Century" w:hAnsi="Century" w:cs="Aparajita"/>
          <w:i/>
          <w:sz w:val="28"/>
          <w:szCs w:val="28"/>
        </w:rPr>
        <w:t xml:space="preserve"> man may be supposed, there are evidently some principles in his nature, which interest him in the fortune of others, and render their happiness necessary to him, though he derives nothing from it except the pleasure of seeing it.”</w:t>
      </w:r>
    </w:p>
    <w:p w:rsidR="00624A8C" w:rsidRPr="00031188" w:rsidRDefault="00624A8C" w:rsidP="00031188">
      <w:pPr>
        <w:spacing w:line="240" w:lineRule="auto"/>
        <w:ind w:left="2160"/>
        <w:rPr>
          <w:rFonts w:ascii="Century" w:hAnsi="Century" w:cs="Aparajita"/>
          <w:b/>
          <w:sz w:val="28"/>
          <w:szCs w:val="28"/>
        </w:rPr>
      </w:pPr>
      <w:r w:rsidRPr="00031188">
        <w:rPr>
          <w:rFonts w:ascii="Century" w:hAnsi="Century" w:cs="Aparajita"/>
          <w:b/>
          <w:sz w:val="28"/>
          <w:szCs w:val="28"/>
        </w:rPr>
        <w:t xml:space="preserve">– Adam Smith , </w:t>
      </w:r>
      <w:r w:rsidRPr="00031188">
        <w:rPr>
          <w:rFonts w:ascii="Century" w:hAnsi="Century" w:cs="Aparajita"/>
          <w:b/>
          <w:i/>
          <w:sz w:val="28"/>
          <w:szCs w:val="28"/>
        </w:rPr>
        <w:t>Theory of Moral Sentiments</w:t>
      </w:r>
      <w:r w:rsidRPr="00031188">
        <w:rPr>
          <w:rFonts w:ascii="Century" w:hAnsi="Century" w:cs="Aparajita"/>
          <w:b/>
          <w:sz w:val="28"/>
          <w:szCs w:val="28"/>
        </w:rPr>
        <w:t xml:space="preserve">  (1776)</w:t>
      </w:r>
    </w:p>
    <w:p w:rsidR="00695ED1" w:rsidRDefault="00695ED1" w:rsidP="00624A8C">
      <w:pPr>
        <w:spacing w:line="240" w:lineRule="auto"/>
        <w:rPr>
          <w:rFonts w:ascii="Century" w:hAnsi="Century" w:cs="Aparajita"/>
          <w:sz w:val="24"/>
          <w:szCs w:val="24"/>
        </w:rPr>
      </w:pPr>
    </w:p>
    <w:p w:rsidR="005150CE" w:rsidRDefault="006349B0" w:rsidP="007E05FA">
      <w:pPr>
        <w:spacing w:line="240" w:lineRule="auto"/>
        <w:rPr>
          <w:rFonts w:ascii="Century" w:hAnsi="Century" w:cs="Aparajita"/>
          <w:sz w:val="24"/>
          <w:szCs w:val="24"/>
        </w:rPr>
      </w:pPr>
      <w:r>
        <w:rPr>
          <w:rFonts w:ascii="Century" w:hAnsi="Century" w:cs="Aparajita"/>
          <w:sz w:val="24"/>
          <w:szCs w:val="24"/>
        </w:rPr>
        <w:t>Economics is a social science that seeks to expla</w:t>
      </w:r>
      <w:r w:rsidR="007E05FA">
        <w:rPr>
          <w:rFonts w:ascii="Century" w:hAnsi="Century" w:cs="Aparajita"/>
          <w:sz w:val="24"/>
          <w:szCs w:val="24"/>
        </w:rPr>
        <w:t>in and analyze human behavior. The course will establish</w:t>
      </w:r>
      <w:r w:rsidR="007E05FA" w:rsidRPr="007E05FA">
        <w:rPr>
          <w:rFonts w:ascii="Century" w:hAnsi="Century" w:cs="Aparajita"/>
          <w:sz w:val="24"/>
          <w:szCs w:val="24"/>
        </w:rPr>
        <w:t xml:space="preserve"> the foundation of econo</w:t>
      </w:r>
      <w:r w:rsidR="009F1C58">
        <w:rPr>
          <w:rFonts w:ascii="Century" w:hAnsi="Century" w:cs="Aparajita"/>
          <w:sz w:val="24"/>
          <w:szCs w:val="24"/>
        </w:rPr>
        <w:t>mic reasoning</w:t>
      </w:r>
      <w:r w:rsidR="007E05FA" w:rsidRPr="007E05FA">
        <w:rPr>
          <w:rFonts w:ascii="Century" w:hAnsi="Century" w:cs="Aparajita"/>
          <w:sz w:val="24"/>
          <w:szCs w:val="24"/>
        </w:rPr>
        <w:t xml:space="preserve"> </w:t>
      </w:r>
      <w:r w:rsidR="009F1C58">
        <w:rPr>
          <w:rFonts w:ascii="Century" w:hAnsi="Century" w:cs="Aparajita"/>
          <w:sz w:val="24"/>
          <w:szCs w:val="24"/>
        </w:rPr>
        <w:t>to</w:t>
      </w:r>
      <w:r w:rsidR="007E05FA" w:rsidRPr="007E05FA">
        <w:rPr>
          <w:rFonts w:ascii="Century" w:hAnsi="Century" w:cs="Aparajita"/>
          <w:sz w:val="24"/>
          <w:szCs w:val="24"/>
        </w:rPr>
        <w:t xml:space="preserve"> prepare students for economic proficiency. The following concepts will be covered in this cou</w:t>
      </w:r>
      <w:r w:rsidR="007E05FA">
        <w:rPr>
          <w:rFonts w:ascii="Century" w:hAnsi="Century" w:cs="Aparajita"/>
          <w:sz w:val="24"/>
          <w:szCs w:val="24"/>
        </w:rPr>
        <w:t>rse: cost and benefit analysis, benefits from trade,</w:t>
      </w:r>
      <w:r w:rsidR="007E05FA" w:rsidRPr="007E05FA">
        <w:rPr>
          <w:rFonts w:ascii="Century" w:hAnsi="Century" w:cs="Aparajita"/>
          <w:sz w:val="24"/>
          <w:szCs w:val="24"/>
        </w:rPr>
        <w:t xml:space="preserve"> supply </w:t>
      </w:r>
      <w:r w:rsidR="007E05FA">
        <w:rPr>
          <w:rFonts w:ascii="Century" w:hAnsi="Century" w:cs="Aparajita"/>
          <w:sz w:val="24"/>
          <w:szCs w:val="24"/>
        </w:rPr>
        <w:t>and demand, entrepreneurship,</w:t>
      </w:r>
      <w:r w:rsidR="007E05FA" w:rsidRPr="007E05FA">
        <w:rPr>
          <w:rFonts w:ascii="Century" w:hAnsi="Century" w:cs="Aparajita"/>
          <w:sz w:val="24"/>
          <w:szCs w:val="24"/>
        </w:rPr>
        <w:t xml:space="preserve"> creating wealth, the role of government in an economy, the Federal Reserve, international trade, and personal finance.</w:t>
      </w:r>
    </w:p>
    <w:p w:rsidR="007E05FA" w:rsidRDefault="007E05FA" w:rsidP="000726D9">
      <w:pPr>
        <w:spacing w:line="240" w:lineRule="auto"/>
        <w:rPr>
          <w:rFonts w:ascii="Century" w:hAnsi="Century" w:cs="Aparajita"/>
          <w:sz w:val="24"/>
          <w:szCs w:val="24"/>
        </w:rPr>
      </w:pPr>
    </w:p>
    <w:p w:rsidR="00B6518A" w:rsidRPr="000726D9" w:rsidRDefault="00042327" w:rsidP="000726D9">
      <w:pPr>
        <w:spacing w:line="240" w:lineRule="auto"/>
        <w:rPr>
          <w:rFonts w:ascii="Century" w:hAnsi="Century" w:cs="Aparajita"/>
          <w:sz w:val="24"/>
          <w:szCs w:val="24"/>
        </w:rPr>
      </w:pPr>
      <w:r w:rsidRPr="005D7158">
        <w:rPr>
          <w:rFonts w:ascii="Century" w:hAnsi="Century" w:cs="Aparajita"/>
          <w:i/>
          <w:sz w:val="24"/>
          <w:szCs w:val="24"/>
          <w:u w:val="single"/>
        </w:rPr>
        <w:t>Goals:</w:t>
      </w:r>
    </w:p>
    <w:p w:rsidR="00042327" w:rsidRPr="00B6518A" w:rsidRDefault="00042327" w:rsidP="00B6518A">
      <w:pPr>
        <w:spacing w:line="240" w:lineRule="auto"/>
        <w:rPr>
          <w:rFonts w:ascii="Century" w:hAnsi="Century" w:cs="Aparajita"/>
          <w:sz w:val="24"/>
          <w:szCs w:val="24"/>
          <w:u w:val="single"/>
        </w:rPr>
      </w:pPr>
      <w:r>
        <w:rPr>
          <w:rFonts w:ascii="Century" w:hAnsi="Century" w:cs="Aparajita"/>
          <w:sz w:val="24"/>
          <w:szCs w:val="24"/>
        </w:rPr>
        <w:t>Students successfully completing this course will:</w:t>
      </w:r>
    </w:p>
    <w:p w:rsidR="00042327" w:rsidRDefault="00042327" w:rsidP="00042327">
      <w:pPr>
        <w:pStyle w:val="ListParagraph"/>
        <w:numPr>
          <w:ilvl w:val="0"/>
          <w:numId w:val="1"/>
        </w:numPr>
        <w:spacing w:line="240" w:lineRule="auto"/>
        <w:rPr>
          <w:rFonts w:ascii="Century" w:hAnsi="Century" w:cs="Aparajita"/>
          <w:sz w:val="24"/>
          <w:szCs w:val="24"/>
        </w:rPr>
      </w:pPr>
      <w:r>
        <w:rPr>
          <w:rFonts w:ascii="Century" w:hAnsi="Century" w:cs="Aparajita"/>
          <w:sz w:val="24"/>
          <w:szCs w:val="24"/>
        </w:rPr>
        <w:t xml:space="preserve">Know important facts, concepts, and theories pertaining to </w:t>
      </w:r>
      <w:r w:rsidR="00305E83">
        <w:rPr>
          <w:rFonts w:ascii="Century" w:hAnsi="Century" w:cs="Aparajita"/>
          <w:sz w:val="24"/>
          <w:szCs w:val="24"/>
        </w:rPr>
        <w:t>basic economic concepts and decision-making skills.</w:t>
      </w:r>
    </w:p>
    <w:p w:rsidR="00042327" w:rsidRDefault="00305E83" w:rsidP="00042327">
      <w:pPr>
        <w:pStyle w:val="ListParagraph"/>
        <w:numPr>
          <w:ilvl w:val="0"/>
          <w:numId w:val="1"/>
        </w:numPr>
        <w:spacing w:line="240" w:lineRule="auto"/>
        <w:rPr>
          <w:rFonts w:ascii="Century" w:hAnsi="Century" w:cs="Aparajita"/>
          <w:sz w:val="24"/>
          <w:szCs w:val="24"/>
        </w:rPr>
      </w:pPr>
      <w:r>
        <w:rPr>
          <w:rFonts w:ascii="Century" w:hAnsi="Century" w:cs="Aparajita"/>
          <w:sz w:val="24"/>
          <w:szCs w:val="24"/>
        </w:rPr>
        <w:t>Describe how costs and benefits of economic choices relate to individuals, markets and industries, and governmental policies.</w:t>
      </w:r>
    </w:p>
    <w:p w:rsidR="00042327" w:rsidRDefault="00305E83" w:rsidP="00042327">
      <w:pPr>
        <w:pStyle w:val="ListParagraph"/>
        <w:numPr>
          <w:ilvl w:val="0"/>
          <w:numId w:val="1"/>
        </w:numPr>
        <w:spacing w:line="240" w:lineRule="auto"/>
        <w:rPr>
          <w:rFonts w:ascii="Century" w:hAnsi="Century" w:cs="Aparajita"/>
          <w:sz w:val="24"/>
          <w:szCs w:val="24"/>
        </w:rPr>
      </w:pPr>
      <w:r>
        <w:rPr>
          <w:rFonts w:ascii="Century" w:hAnsi="Century" w:cs="Aparajita"/>
          <w:sz w:val="24"/>
          <w:szCs w:val="24"/>
        </w:rPr>
        <w:t>Examine economic choices made at a societal level and how those choices affe</w:t>
      </w:r>
      <w:r w:rsidR="005D3A9E">
        <w:rPr>
          <w:rFonts w:ascii="Century" w:hAnsi="Century" w:cs="Aparajita"/>
          <w:sz w:val="24"/>
          <w:szCs w:val="24"/>
        </w:rPr>
        <w:t>ct overall economic well-</w:t>
      </w:r>
      <w:r>
        <w:rPr>
          <w:rFonts w:ascii="Century" w:hAnsi="Century" w:cs="Aparajita"/>
          <w:sz w:val="24"/>
          <w:szCs w:val="24"/>
        </w:rPr>
        <w:t>being.</w:t>
      </w:r>
    </w:p>
    <w:p w:rsidR="00305E83" w:rsidRDefault="00305E83" w:rsidP="00042327">
      <w:pPr>
        <w:pStyle w:val="ListParagraph"/>
        <w:numPr>
          <w:ilvl w:val="0"/>
          <w:numId w:val="1"/>
        </w:numPr>
        <w:spacing w:line="240" w:lineRule="auto"/>
        <w:rPr>
          <w:rFonts w:ascii="Century" w:hAnsi="Century" w:cs="Aparajita"/>
          <w:sz w:val="24"/>
          <w:szCs w:val="24"/>
        </w:rPr>
      </w:pPr>
      <w:r>
        <w:rPr>
          <w:rFonts w:ascii="Century" w:hAnsi="Century" w:cs="Aparajita"/>
          <w:sz w:val="24"/>
          <w:szCs w:val="24"/>
        </w:rPr>
        <w:t>Identify patterns of global interaction and economic development within different economic systems.</w:t>
      </w:r>
    </w:p>
    <w:p w:rsidR="00305E83" w:rsidRDefault="00305E83" w:rsidP="00042327">
      <w:pPr>
        <w:pStyle w:val="ListParagraph"/>
        <w:numPr>
          <w:ilvl w:val="0"/>
          <w:numId w:val="1"/>
        </w:numPr>
        <w:spacing w:line="240" w:lineRule="auto"/>
        <w:rPr>
          <w:rFonts w:ascii="Century" w:hAnsi="Century" w:cs="Aparajita"/>
          <w:sz w:val="24"/>
          <w:szCs w:val="24"/>
        </w:rPr>
      </w:pPr>
      <w:r>
        <w:rPr>
          <w:rFonts w:ascii="Century" w:hAnsi="Century" w:cs="Aparajita"/>
          <w:sz w:val="24"/>
          <w:szCs w:val="24"/>
        </w:rPr>
        <w:t xml:space="preserve">Use decision-making skills </w:t>
      </w:r>
      <w:r w:rsidR="005D3A9E">
        <w:rPr>
          <w:rFonts w:ascii="Century" w:hAnsi="Century" w:cs="Aparajita"/>
          <w:sz w:val="24"/>
          <w:szCs w:val="24"/>
        </w:rPr>
        <w:t>to foster a personal standard of living by means of being a better informed consumer, worker, investor and effective participants in society.</w:t>
      </w:r>
    </w:p>
    <w:p w:rsidR="005D7158" w:rsidRPr="005D7158" w:rsidRDefault="005D7158" w:rsidP="000726D9">
      <w:pPr>
        <w:spacing w:line="240" w:lineRule="auto"/>
        <w:rPr>
          <w:rFonts w:ascii="Century" w:hAnsi="Century" w:cs="Aparajita"/>
          <w:i/>
          <w:sz w:val="24"/>
          <w:szCs w:val="24"/>
          <w:u w:val="single"/>
        </w:rPr>
      </w:pPr>
      <w:r w:rsidRPr="005D7158">
        <w:rPr>
          <w:rFonts w:ascii="Century" w:hAnsi="Century" w:cs="Aparajita"/>
          <w:i/>
          <w:sz w:val="24"/>
          <w:szCs w:val="24"/>
          <w:u w:val="single"/>
        </w:rPr>
        <w:t>Course Readings:</w:t>
      </w:r>
    </w:p>
    <w:p w:rsidR="005D7158" w:rsidRDefault="005D3A9E" w:rsidP="005D7158">
      <w:pPr>
        <w:spacing w:line="240" w:lineRule="auto"/>
        <w:rPr>
          <w:rFonts w:ascii="Century" w:hAnsi="Century" w:cs="Aparajita"/>
          <w:sz w:val="24"/>
          <w:szCs w:val="24"/>
        </w:rPr>
      </w:pPr>
      <w:r>
        <w:rPr>
          <w:rFonts w:ascii="Century" w:hAnsi="Century" w:cs="Aparajita"/>
          <w:sz w:val="24"/>
          <w:szCs w:val="24"/>
        </w:rPr>
        <w:t>Clayton, Gary</w:t>
      </w:r>
      <w:r w:rsidR="005D7158" w:rsidRPr="005D7158">
        <w:rPr>
          <w:rFonts w:ascii="Century" w:hAnsi="Century" w:cs="Aparajita"/>
          <w:sz w:val="24"/>
          <w:szCs w:val="24"/>
        </w:rPr>
        <w:t>,</w:t>
      </w:r>
      <w:r>
        <w:rPr>
          <w:rFonts w:ascii="Century" w:hAnsi="Century" w:cs="Aparajita"/>
          <w:sz w:val="24"/>
          <w:szCs w:val="24"/>
        </w:rPr>
        <w:t xml:space="preserve"> E. </w:t>
      </w:r>
      <w:r>
        <w:rPr>
          <w:rFonts w:ascii="Century" w:hAnsi="Century" w:cs="Aparajita"/>
          <w:i/>
          <w:sz w:val="24"/>
          <w:szCs w:val="24"/>
        </w:rPr>
        <w:t>Economics:  Principles and Practices</w:t>
      </w:r>
      <w:r>
        <w:rPr>
          <w:rFonts w:ascii="Century" w:hAnsi="Century" w:cs="Aparajita"/>
          <w:sz w:val="24"/>
          <w:szCs w:val="24"/>
        </w:rPr>
        <w:t>. New York: McGraw-Hill, 2008</w:t>
      </w:r>
      <w:r w:rsidR="005D7158" w:rsidRPr="005D7158">
        <w:rPr>
          <w:rFonts w:ascii="Century" w:hAnsi="Century" w:cs="Aparajita"/>
          <w:sz w:val="24"/>
          <w:szCs w:val="24"/>
        </w:rPr>
        <w:t>.</w:t>
      </w:r>
    </w:p>
    <w:p w:rsidR="002322E6" w:rsidRDefault="00695ED1" w:rsidP="003121BF">
      <w:pPr>
        <w:spacing w:line="240" w:lineRule="auto"/>
        <w:rPr>
          <w:rFonts w:ascii="Century" w:hAnsi="Century" w:cs="Aparajita"/>
          <w:sz w:val="24"/>
          <w:szCs w:val="24"/>
        </w:rPr>
      </w:pPr>
      <w:r>
        <w:rPr>
          <w:rFonts w:ascii="Century" w:hAnsi="Century" w:cs="Aparajita"/>
          <w:sz w:val="24"/>
          <w:szCs w:val="24"/>
        </w:rPr>
        <w:t>This</w:t>
      </w:r>
      <w:r w:rsidR="005D7158" w:rsidRPr="005D7158">
        <w:rPr>
          <w:rFonts w:ascii="Century" w:hAnsi="Century" w:cs="Aparajita"/>
          <w:sz w:val="24"/>
          <w:szCs w:val="24"/>
        </w:rPr>
        <w:t xml:space="preserve"> text will be supplemented with classroom handouts throughout the semester.</w:t>
      </w:r>
    </w:p>
    <w:p w:rsidR="002322E6" w:rsidRPr="002322E6" w:rsidRDefault="003121BF" w:rsidP="002322E6">
      <w:pPr>
        <w:spacing w:line="240" w:lineRule="auto"/>
        <w:rPr>
          <w:rFonts w:cstheme="minorHAnsi"/>
          <w:i/>
          <w:sz w:val="24"/>
          <w:szCs w:val="24"/>
          <w:u w:val="single"/>
        </w:rPr>
      </w:pPr>
      <w:r w:rsidRPr="002322E6">
        <w:rPr>
          <w:rFonts w:cstheme="minorHAnsi"/>
          <w:i/>
          <w:sz w:val="24"/>
          <w:szCs w:val="24"/>
        </w:rPr>
        <w:lastRenderedPageBreak/>
        <w:t xml:space="preserve"> </w:t>
      </w:r>
      <w:r w:rsidR="002322E6" w:rsidRPr="002322E6">
        <w:rPr>
          <w:rFonts w:cstheme="minorHAnsi"/>
          <w:i/>
          <w:sz w:val="24"/>
          <w:szCs w:val="24"/>
          <w:u w:val="single"/>
        </w:rPr>
        <w:t>Appropriate Topic</w:t>
      </w:r>
      <w:r w:rsidR="002322E6">
        <w:rPr>
          <w:rFonts w:cstheme="minorHAnsi"/>
          <w:i/>
          <w:sz w:val="24"/>
          <w:szCs w:val="24"/>
          <w:u w:val="single"/>
        </w:rPr>
        <w:tab/>
      </w:r>
      <w:r w:rsidR="002322E6">
        <w:rPr>
          <w:rFonts w:cstheme="minorHAnsi"/>
          <w:i/>
          <w:sz w:val="24"/>
          <w:szCs w:val="24"/>
          <w:u w:val="single"/>
        </w:rPr>
        <w:tab/>
      </w:r>
      <w:r w:rsidR="002322E6">
        <w:rPr>
          <w:rFonts w:cstheme="minorHAnsi"/>
          <w:i/>
          <w:sz w:val="24"/>
          <w:szCs w:val="24"/>
          <w:u w:val="single"/>
        </w:rPr>
        <w:tab/>
      </w:r>
      <w:r w:rsidR="002322E6">
        <w:rPr>
          <w:rFonts w:cstheme="minorHAnsi"/>
          <w:i/>
          <w:sz w:val="24"/>
          <w:szCs w:val="24"/>
          <w:u w:val="single"/>
        </w:rPr>
        <w:tab/>
      </w:r>
      <w:r w:rsidR="002322E6">
        <w:rPr>
          <w:rFonts w:cstheme="minorHAnsi"/>
          <w:i/>
          <w:sz w:val="24"/>
          <w:szCs w:val="24"/>
          <w:u w:val="single"/>
        </w:rPr>
        <w:tab/>
      </w:r>
      <w:r w:rsidR="002322E6">
        <w:rPr>
          <w:rFonts w:cstheme="minorHAnsi"/>
          <w:i/>
          <w:sz w:val="24"/>
          <w:szCs w:val="24"/>
          <w:u w:val="single"/>
        </w:rPr>
        <w:tab/>
      </w:r>
      <w:r w:rsidR="002322E6">
        <w:rPr>
          <w:rFonts w:cstheme="minorHAnsi"/>
          <w:i/>
          <w:sz w:val="24"/>
          <w:szCs w:val="24"/>
          <w:u w:val="single"/>
        </w:rPr>
        <w:tab/>
      </w:r>
      <w:r w:rsidR="002322E6">
        <w:rPr>
          <w:rFonts w:cstheme="minorHAnsi"/>
          <w:i/>
          <w:sz w:val="24"/>
          <w:szCs w:val="24"/>
          <w:u w:val="single"/>
        </w:rPr>
        <w:tab/>
      </w:r>
      <w:r w:rsidR="002322E6">
        <w:rPr>
          <w:rFonts w:cstheme="minorHAnsi"/>
          <w:i/>
          <w:sz w:val="24"/>
          <w:szCs w:val="24"/>
          <w:u w:val="single"/>
        </w:rPr>
        <w:tab/>
      </w:r>
      <w:r w:rsidR="002322E6" w:rsidRPr="002322E6">
        <w:rPr>
          <w:rFonts w:cstheme="minorHAnsi"/>
          <w:i/>
          <w:sz w:val="24"/>
          <w:szCs w:val="24"/>
          <w:u w:val="single"/>
        </w:rPr>
        <w:t xml:space="preserve"> Time</w:t>
      </w:r>
    </w:p>
    <w:p w:rsidR="002322E6" w:rsidRPr="002322E6" w:rsidRDefault="002322E6" w:rsidP="002322E6">
      <w:pPr>
        <w:spacing w:line="240" w:lineRule="auto"/>
        <w:rPr>
          <w:rFonts w:cstheme="minorHAnsi"/>
          <w:sz w:val="24"/>
          <w:szCs w:val="24"/>
        </w:rPr>
      </w:pPr>
      <w:r w:rsidRPr="002322E6">
        <w:rPr>
          <w:rFonts w:cstheme="minorHAnsi"/>
          <w:b/>
          <w:sz w:val="24"/>
          <w:szCs w:val="24"/>
        </w:rPr>
        <w:t>Unit 1:  Foundations of Economics</w:t>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Pr>
          <w:rFonts w:cstheme="minorHAnsi"/>
          <w:sz w:val="24"/>
          <w:szCs w:val="24"/>
        </w:rPr>
        <w:tab/>
      </w:r>
      <w:r w:rsidRPr="002322E6">
        <w:rPr>
          <w:rFonts w:cstheme="minorHAnsi"/>
          <w:sz w:val="24"/>
          <w:szCs w:val="24"/>
        </w:rPr>
        <w:tab/>
        <w:t xml:space="preserve"> </w:t>
      </w:r>
      <w:r w:rsidRPr="002322E6">
        <w:rPr>
          <w:rFonts w:cstheme="minorHAnsi"/>
          <w:sz w:val="24"/>
          <w:szCs w:val="24"/>
        </w:rPr>
        <w:tab/>
        <w:t>3 weeks</w:t>
      </w:r>
    </w:p>
    <w:p w:rsidR="002322E6" w:rsidRPr="002322E6" w:rsidRDefault="002322E6" w:rsidP="002322E6">
      <w:pPr>
        <w:spacing w:line="240" w:lineRule="auto"/>
        <w:ind w:firstLine="720"/>
        <w:rPr>
          <w:rFonts w:cstheme="minorHAnsi"/>
          <w:sz w:val="24"/>
          <w:szCs w:val="24"/>
        </w:rPr>
      </w:pPr>
      <w:r>
        <w:rPr>
          <w:rFonts w:cstheme="minorHAnsi"/>
          <w:sz w:val="24"/>
          <w:szCs w:val="24"/>
          <w:u w:val="single"/>
        </w:rPr>
        <w:t>Reading:</w:t>
      </w:r>
      <w:r w:rsidRPr="002322E6">
        <w:rPr>
          <w:rFonts w:cstheme="minorHAnsi"/>
          <w:sz w:val="24"/>
          <w:szCs w:val="24"/>
        </w:rPr>
        <w:t xml:space="preserve">  Economics: Principles and Practices. Chapters 1 -3</w:t>
      </w:r>
    </w:p>
    <w:p w:rsidR="002322E6" w:rsidRPr="002322E6" w:rsidRDefault="002322E6" w:rsidP="002322E6">
      <w:pPr>
        <w:spacing w:line="240" w:lineRule="auto"/>
        <w:rPr>
          <w:rFonts w:cstheme="minorHAnsi"/>
          <w:sz w:val="24"/>
          <w:szCs w:val="24"/>
        </w:rPr>
      </w:pPr>
      <w:r w:rsidRPr="002322E6">
        <w:rPr>
          <w:rFonts w:cstheme="minorHAnsi"/>
          <w:b/>
          <w:sz w:val="24"/>
          <w:szCs w:val="24"/>
        </w:rPr>
        <w:t>Unit 2:  Microeconomics</w:t>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t xml:space="preserve"> 6 weeks</w:t>
      </w:r>
    </w:p>
    <w:p w:rsidR="002322E6" w:rsidRPr="002322E6" w:rsidRDefault="002322E6" w:rsidP="002322E6">
      <w:pPr>
        <w:spacing w:line="240" w:lineRule="auto"/>
        <w:ind w:firstLine="720"/>
        <w:rPr>
          <w:rFonts w:cstheme="minorHAnsi"/>
          <w:sz w:val="24"/>
          <w:szCs w:val="24"/>
        </w:rPr>
      </w:pPr>
      <w:r>
        <w:rPr>
          <w:rFonts w:cstheme="minorHAnsi"/>
          <w:sz w:val="24"/>
          <w:szCs w:val="24"/>
          <w:u w:val="single"/>
        </w:rPr>
        <w:t>Reading</w:t>
      </w:r>
      <w:r w:rsidRPr="002322E6">
        <w:rPr>
          <w:rFonts w:cstheme="minorHAnsi"/>
          <w:sz w:val="24"/>
          <w:szCs w:val="24"/>
        </w:rPr>
        <w:t xml:space="preserve">:  Economics: Principles and Practices. Chapters 4 -11 </w:t>
      </w:r>
    </w:p>
    <w:p w:rsidR="002322E6" w:rsidRPr="002322E6" w:rsidRDefault="002322E6" w:rsidP="002322E6">
      <w:pPr>
        <w:spacing w:line="240" w:lineRule="auto"/>
        <w:rPr>
          <w:rFonts w:cstheme="minorHAnsi"/>
          <w:sz w:val="24"/>
          <w:szCs w:val="24"/>
        </w:rPr>
      </w:pPr>
      <w:r w:rsidRPr="002322E6">
        <w:rPr>
          <w:rFonts w:cstheme="minorHAnsi"/>
          <w:b/>
          <w:sz w:val="24"/>
          <w:szCs w:val="24"/>
        </w:rPr>
        <w:t>Unit 3:  Macroeconomics</w:t>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t>4 weeks</w:t>
      </w:r>
    </w:p>
    <w:p w:rsidR="002322E6" w:rsidRPr="002322E6" w:rsidRDefault="002322E6" w:rsidP="002322E6">
      <w:pPr>
        <w:spacing w:line="240" w:lineRule="auto"/>
        <w:ind w:firstLine="720"/>
        <w:rPr>
          <w:rFonts w:cstheme="minorHAnsi"/>
          <w:sz w:val="24"/>
          <w:szCs w:val="24"/>
        </w:rPr>
      </w:pPr>
      <w:r>
        <w:rPr>
          <w:rFonts w:cstheme="minorHAnsi"/>
          <w:sz w:val="24"/>
          <w:szCs w:val="24"/>
          <w:u w:val="single"/>
        </w:rPr>
        <w:t>Reading</w:t>
      </w:r>
      <w:r w:rsidRPr="002322E6">
        <w:rPr>
          <w:rFonts w:cstheme="minorHAnsi"/>
          <w:sz w:val="24"/>
          <w:szCs w:val="24"/>
        </w:rPr>
        <w:t>:  Economics: Principles and Practices. Chapter 12 - 15</w:t>
      </w:r>
    </w:p>
    <w:p w:rsidR="002322E6" w:rsidRPr="002322E6" w:rsidRDefault="002322E6" w:rsidP="002322E6">
      <w:pPr>
        <w:spacing w:line="240" w:lineRule="auto"/>
        <w:rPr>
          <w:rFonts w:cstheme="minorHAnsi"/>
          <w:sz w:val="24"/>
          <w:szCs w:val="24"/>
        </w:rPr>
      </w:pPr>
      <w:r w:rsidRPr="002322E6">
        <w:rPr>
          <w:rFonts w:cstheme="minorHAnsi"/>
          <w:b/>
          <w:sz w:val="24"/>
          <w:szCs w:val="24"/>
        </w:rPr>
        <w:t>Unit 4:  Global Economics</w:t>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t xml:space="preserve"> 3 weeks</w:t>
      </w:r>
    </w:p>
    <w:p w:rsidR="002322E6" w:rsidRPr="002322E6" w:rsidRDefault="002322E6" w:rsidP="002322E6">
      <w:pPr>
        <w:spacing w:line="240" w:lineRule="auto"/>
        <w:ind w:firstLine="720"/>
        <w:rPr>
          <w:rFonts w:cstheme="minorHAnsi"/>
          <w:sz w:val="24"/>
          <w:szCs w:val="24"/>
        </w:rPr>
      </w:pPr>
      <w:r>
        <w:rPr>
          <w:rFonts w:cstheme="minorHAnsi"/>
          <w:sz w:val="24"/>
          <w:szCs w:val="24"/>
          <w:u w:val="single"/>
        </w:rPr>
        <w:t>Reading</w:t>
      </w:r>
      <w:r w:rsidRPr="002322E6">
        <w:rPr>
          <w:rFonts w:cstheme="minorHAnsi"/>
          <w:sz w:val="24"/>
          <w:szCs w:val="24"/>
        </w:rPr>
        <w:t>:  Economics: Principles and Practices. Chapter 16 - 18</w:t>
      </w:r>
    </w:p>
    <w:p w:rsidR="002322E6" w:rsidRPr="002322E6" w:rsidRDefault="002322E6" w:rsidP="002322E6">
      <w:pPr>
        <w:spacing w:line="240" w:lineRule="auto"/>
        <w:rPr>
          <w:rFonts w:cstheme="minorHAnsi"/>
          <w:sz w:val="24"/>
          <w:szCs w:val="24"/>
        </w:rPr>
      </w:pPr>
      <w:r w:rsidRPr="002322E6">
        <w:rPr>
          <w:rFonts w:cstheme="minorHAnsi"/>
          <w:b/>
          <w:sz w:val="24"/>
          <w:szCs w:val="24"/>
        </w:rPr>
        <w:t>Unit 5:  Personal Finance</w:t>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r>
      <w:r w:rsidRPr="002322E6">
        <w:rPr>
          <w:rFonts w:cstheme="minorHAnsi"/>
          <w:sz w:val="24"/>
          <w:szCs w:val="24"/>
        </w:rPr>
        <w:tab/>
        <w:t xml:space="preserve"> </w:t>
      </w:r>
      <w:r w:rsidRPr="002322E6">
        <w:rPr>
          <w:rFonts w:cstheme="minorHAnsi"/>
          <w:sz w:val="24"/>
          <w:szCs w:val="24"/>
        </w:rPr>
        <w:tab/>
        <w:t>2 weeks</w:t>
      </w:r>
      <w:r w:rsidRPr="002322E6">
        <w:rPr>
          <w:rFonts w:cstheme="minorHAnsi"/>
          <w:sz w:val="24"/>
          <w:szCs w:val="24"/>
        </w:rPr>
        <w:tab/>
      </w:r>
    </w:p>
    <w:p w:rsidR="003121BF" w:rsidRDefault="002322E6" w:rsidP="002322E6">
      <w:pPr>
        <w:spacing w:line="240" w:lineRule="auto"/>
        <w:rPr>
          <w:rFonts w:cstheme="minorHAnsi"/>
          <w:sz w:val="24"/>
          <w:szCs w:val="24"/>
        </w:rPr>
      </w:pPr>
      <w:r w:rsidRPr="002322E6">
        <w:rPr>
          <w:rFonts w:cstheme="minorHAnsi"/>
          <w:sz w:val="24"/>
          <w:szCs w:val="24"/>
        </w:rPr>
        <w:tab/>
      </w:r>
      <w:r>
        <w:rPr>
          <w:rFonts w:cstheme="minorHAnsi"/>
          <w:sz w:val="24"/>
          <w:szCs w:val="24"/>
          <w:u w:val="single"/>
        </w:rPr>
        <w:t>Reading</w:t>
      </w:r>
      <w:r w:rsidRPr="002322E6">
        <w:rPr>
          <w:rFonts w:cstheme="minorHAnsi"/>
          <w:sz w:val="24"/>
          <w:szCs w:val="24"/>
        </w:rPr>
        <w:t>:   Economics: Principles and Practices. Personal Finance Handbook</w:t>
      </w:r>
    </w:p>
    <w:p w:rsidR="00290A35" w:rsidRDefault="00290A35" w:rsidP="002322E6">
      <w:pPr>
        <w:spacing w:line="240" w:lineRule="auto"/>
        <w:rPr>
          <w:rFonts w:cstheme="minorHAnsi"/>
          <w:sz w:val="24"/>
          <w:szCs w:val="24"/>
        </w:rPr>
      </w:pPr>
    </w:p>
    <w:p w:rsidR="002322E6" w:rsidRDefault="002322E6" w:rsidP="002322E6">
      <w:pPr>
        <w:spacing w:line="240" w:lineRule="auto"/>
        <w:rPr>
          <w:rFonts w:ascii="Century" w:hAnsi="Century" w:cs="Aparajita"/>
          <w:i/>
          <w:sz w:val="24"/>
          <w:szCs w:val="24"/>
          <w:u w:val="single"/>
        </w:rPr>
      </w:pPr>
      <w:r w:rsidRPr="00711CDD">
        <w:rPr>
          <w:rFonts w:ascii="Century" w:hAnsi="Century" w:cs="Aparajita"/>
          <w:i/>
          <w:sz w:val="24"/>
          <w:szCs w:val="24"/>
          <w:u w:val="single"/>
        </w:rPr>
        <w:t>Us</w:t>
      </w:r>
      <w:r>
        <w:rPr>
          <w:rFonts w:ascii="Century" w:hAnsi="Century" w:cs="Aparajita"/>
          <w:i/>
          <w:sz w:val="24"/>
          <w:szCs w:val="24"/>
          <w:u w:val="single"/>
        </w:rPr>
        <w:t>ing Graphs, Charts and Tables</w:t>
      </w:r>
    </w:p>
    <w:p w:rsidR="00290A35" w:rsidRDefault="002322E6" w:rsidP="00290A35">
      <w:pPr>
        <w:spacing w:line="240" w:lineRule="auto"/>
      </w:pPr>
      <w:r>
        <w:rPr>
          <w:rFonts w:ascii="Century" w:hAnsi="Century" w:cs="Aparajita"/>
          <w:sz w:val="24"/>
          <w:szCs w:val="24"/>
        </w:rPr>
        <w:t>Students will use data to create graphs, charts and tables to illustrate and analyze economic concepts for informed decision making.</w:t>
      </w:r>
      <w:r w:rsidR="00290A35" w:rsidRPr="00290A35">
        <w:t xml:space="preserve"> </w:t>
      </w:r>
    </w:p>
    <w:p w:rsidR="00290A35" w:rsidRDefault="00290A35" w:rsidP="00290A35">
      <w:pPr>
        <w:spacing w:line="240" w:lineRule="auto"/>
        <w:rPr>
          <w:rFonts w:ascii="Century" w:hAnsi="Century" w:cs="Aparajita"/>
          <w:i/>
          <w:sz w:val="24"/>
          <w:szCs w:val="24"/>
          <w:u w:val="single"/>
        </w:rPr>
      </w:pPr>
    </w:p>
    <w:p w:rsidR="00290A35" w:rsidRPr="00290A35" w:rsidRDefault="00290A35" w:rsidP="00290A35">
      <w:pPr>
        <w:spacing w:line="240" w:lineRule="auto"/>
        <w:rPr>
          <w:rFonts w:ascii="Century" w:hAnsi="Century" w:cs="Aparajita"/>
          <w:i/>
          <w:sz w:val="24"/>
          <w:szCs w:val="24"/>
          <w:u w:val="single"/>
        </w:rPr>
      </w:pPr>
      <w:r w:rsidRPr="00290A35">
        <w:rPr>
          <w:rFonts w:ascii="Century" w:hAnsi="Century" w:cs="Aparajita"/>
          <w:i/>
          <w:sz w:val="24"/>
          <w:szCs w:val="24"/>
          <w:u w:val="single"/>
        </w:rPr>
        <w:t>Current Events</w:t>
      </w:r>
    </w:p>
    <w:p w:rsidR="002322E6" w:rsidRDefault="00290A35" w:rsidP="00290A35">
      <w:pPr>
        <w:spacing w:line="240" w:lineRule="auto"/>
        <w:rPr>
          <w:rFonts w:ascii="Century" w:hAnsi="Century" w:cs="Aparajita"/>
          <w:sz w:val="24"/>
          <w:szCs w:val="24"/>
        </w:rPr>
      </w:pPr>
      <w:r w:rsidRPr="00290A35">
        <w:rPr>
          <w:rFonts w:ascii="Century" w:hAnsi="Century" w:cs="Aparajita"/>
          <w:sz w:val="24"/>
          <w:szCs w:val="24"/>
        </w:rPr>
        <w:t xml:space="preserve">Students are responsible for familiarizing themselves with the daily events in the nation and the world.  Students will need to read and/or skim the front page of the </w:t>
      </w:r>
      <w:r w:rsidRPr="00290A35">
        <w:rPr>
          <w:rFonts w:ascii="Century" w:hAnsi="Century" w:cs="Aparajita"/>
          <w:i/>
          <w:sz w:val="24"/>
          <w:szCs w:val="24"/>
        </w:rPr>
        <w:t>Wall Street Journal, New York Times, Arizona Daily Star, USA Today</w:t>
      </w:r>
      <w:r w:rsidRPr="00290A35">
        <w:rPr>
          <w:rFonts w:ascii="Century" w:hAnsi="Century" w:cs="Aparajita"/>
          <w:sz w:val="24"/>
          <w:szCs w:val="24"/>
        </w:rPr>
        <w:t>, or other reliable newspapers.  Listening to radio news programs, watching TV news programs, reading reliable news magazines and other online sources are permitted if source is cited.</w:t>
      </w:r>
    </w:p>
    <w:p w:rsidR="00C016B3" w:rsidRDefault="00C016B3" w:rsidP="003121BF">
      <w:pPr>
        <w:spacing w:line="240" w:lineRule="auto"/>
        <w:rPr>
          <w:rFonts w:ascii="Century" w:hAnsi="Century" w:cs="Aparajita"/>
          <w:i/>
          <w:sz w:val="24"/>
          <w:szCs w:val="24"/>
          <w:u w:val="single"/>
        </w:rPr>
      </w:pPr>
    </w:p>
    <w:p w:rsidR="003121BF" w:rsidRDefault="003121BF" w:rsidP="000726D9">
      <w:pPr>
        <w:spacing w:line="240" w:lineRule="auto"/>
        <w:rPr>
          <w:rFonts w:ascii="Century" w:hAnsi="Century" w:cs="Aparajita"/>
          <w:i/>
          <w:sz w:val="24"/>
          <w:szCs w:val="24"/>
          <w:u w:val="single"/>
        </w:rPr>
      </w:pPr>
      <w:r w:rsidRPr="003121BF">
        <w:rPr>
          <w:rFonts w:ascii="Century" w:hAnsi="Century" w:cs="Aparajita"/>
          <w:i/>
          <w:sz w:val="24"/>
          <w:szCs w:val="24"/>
          <w:u w:val="single"/>
        </w:rPr>
        <w:t>Grading Policy</w:t>
      </w:r>
    </w:p>
    <w:p w:rsidR="003121BF" w:rsidRPr="003121BF" w:rsidRDefault="003121BF" w:rsidP="003121BF">
      <w:pPr>
        <w:spacing w:line="240" w:lineRule="auto"/>
        <w:rPr>
          <w:rFonts w:ascii="Century" w:hAnsi="Century" w:cs="Aparajita"/>
          <w:sz w:val="24"/>
          <w:szCs w:val="24"/>
        </w:rPr>
      </w:pPr>
      <w:r>
        <w:rPr>
          <w:rFonts w:ascii="Century" w:hAnsi="Century" w:cs="Aparajita"/>
          <w:sz w:val="24"/>
          <w:szCs w:val="24"/>
        </w:rPr>
        <w:t xml:space="preserve">Grades are figured on a cumulative point basis.  Each test, quiz, homework assignment, etc. is worth a given number of points according to the quality and level of completion of the work.  </w:t>
      </w:r>
    </w:p>
    <w:p w:rsidR="00A17AAA" w:rsidRDefault="00A17AAA" w:rsidP="00A17AAA">
      <w:pPr>
        <w:spacing w:line="240" w:lineRule="auto"/>
        <w:rPr>
          <w:rFonts w:ascii="Century" w:hAnsi="Century" w:cs="Aparajita"/>
          <w:sz w:val="24"/>
          <w:szCs w:val="24"/>
        </w:rPr>
        <w:sectPr w:rsidR="00A17AAA" w:rsidSect="00A17AAA">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pPr>
    </w:p>
    <w:p w:rsidR="00A17AAA" w:rsidRPr="00A17AAA" w:rsidRDefault="003121BF" w:rsidP="00A17AAA">
      <w:pPr>
        <w:spacing w:line="240" w:lineRule="auto"/>
        <w:jc w:val="center"/>
        <w:rPr>
          <w:rFonts w:ascii="Century" w:hAnsi="Century" w:cs="Aparajita"/>
        </w:rPr>
      </w:pPr>
      <w:r w:rsidRPr="00A17AAA">
        <w:rPr>
          <w:rFonts w:ascii="Century" w:hAnsi="Century" w:cs="Aparajita"/>
        </w:rPr>
        <w:lastRenderedPageBreak/>
        <w:t>A = 100 - 90%</w:t>
      </w:r>
      <w:proofErr w:type="gramStart"/>
      <w:r w:rsidR="00A17AAA">
        <w:rPr>
          <w:rFonts w:ascii="Century" w:hAnsi="Century" w:cs="Aparajita"/>
        </w:rPr>
        <w:t xml:space="preserve">,  </w:t>
      </w:r>
      <w:r w:rsidRPr="00A17AAA">
        <w:rPr>
          <w:rFonts w:ascii="Century" w:hAnsi="Century" w:cs="Aparajita"/>
        </w:rPr>
        <w:t>B</w:t>
      </w:r>
      <w:proofErr w:type="gramEnd"/>
      <w:r w:rsidRPr="00A17AAA">
        <w:rPr>
          <w:rFonts w:ascii="Century" w:hAnsi="Century" w:cs="Aparajita"/>
        </w:rPr>
        <w:t xml:space="preserve"> = 89 – 80</w:t>
      </w:r>
      <w:r w:rsidR="00A17AAA">
        <w:rPr>
          <w:rFonts w:ascii="Century" w:hAnsi="Century" w:cs="Aparajita"/>
        </w:rPr>
        <w:t xml:space="preserve">%,  </w:t>
      </w:r>
      <w:r w:rsidRPr="00A17AAA">
        <w:rPr>
          <w:rFonts w:ascii="Century" w:hAnsi="Century" w:cs="Aparajita"/>
        </w:rPr>
        <w:t xml:space="preserve">C = 79 </w:t>
      </w:r>
      <w:r w:rsidR="00A17AAA">
        <w:rPr>
          <w:rFonts w:ascii="Century" w:hAnsi="Century" w:cs="Aparajita"/>
        </w:rPr>
        <w:t>–</w:t>
      </w:r>
      <w:r w:rsidRPr="00A17AAA">
        <w:rPr>
          <w:rFonts w:ascii="Century" w:hAnsi="Century" w:cs="Aparajita"/>
        </w:rPr>
        <w:t xml:space="preserve"> 70</w:t>
      </w:r>
      <w:r w:rsidR="00A17AAA">
        <w:rPr>
          <w:rFonts w:ascii="Century" w:hAnsi="Century" w:cs="Aparajita"/>
        </w:rPr>
        <w:t xml:space="preserve">%,  </w:t>
      </w:r>
      <w:r w:rsidR="00A17AAA" w:rsidRPr="00A17AAA">
        <w:rPr>
          <w:rFonts w:ascii="Century" w:hAnsi="Century" w:cs="Aparajita"/>
        </w:rPr>
        <w:t>D = 69 – 60%</w:t>
      </w:r>
      <w:r w:rsidR="00A17AAA">
        <w:rPr>
          <w:rFonts w:ascii="Century" w:hAnsi="Century" w:cs="Aparajita"/>
        </w:rPr>
        <w:t xml:space="preserve">,  </w:t>
      </w:r>
      <w:r w:rsidR="00A17AAA" w:rsidRPr="00A17AAA">
        <w:rPr>
          <w:rFonts w:ascii="Century" w:hAnsi="Century" w:cs="Aparajita"/>
        </w:rPr>
        <w:t>F = 59 - 0%</w:t>
      </w:r>
    </w:p>
    <w:p w:rsidR="00A17AAA" w:rsidRDefault="00A17AAA" w:rsidP="00A17AAA">
      <w:pPr>
        <w:spacing w:line="240" w:lineRule="auto"/>
        <w:rPr>
          <w:rFonts w:ascii="Century" w:hAnsi="Century" w:cs="Aparajita"/>
          <w:sz w:val="24"/>
          <w:szCs w:val="24"/>
        </w:rPr>
        <w:sectPr w:rsidR="00A17AAA" w:rsidSect="00A17AAA">
          <w:type w:val="continuous"/>
          <w:pgSz w:w="12240" w:h="15840"/>
          <w:pgMar w:top="720" w:right="1440" w:bottom="900" w:left="1440" w:header="720" w:footer="720" w:gutter="0"/>
          <w:cols w:space="720"/>
          <w:docGrid w:linePitch="360"/>
        </w:sectPr>
      </w:pPr>
    </w:p>
    <w:p w:rsidR="00147B28" w:rsidRDefault="00147B28" w:rsidP="00773E83">
      <w:pPr>
        <w:pStyle w:val="ListParagraph"/>
        <w:spacing w:line="240" w:lineRule="auto"/>
        <w:ind w:left="0"/>
        <w:rPr>
          <w:rFonts w:ascii="Century" w:hAnsi="Century" w:cs="Aparajita"/>
          <w:sz w:val="24"/>
          <w:szCs w:val="24"/>
          <w:u w:val="single"/>
        </w:rPr>
      </w:pPr>
    </w:p>
    <w:p w:rsidR="00290A35" w:rsidRDefault="00290A35" w:rsidP="00773E83">
      <w:pPr>
        <w:pStyle w:val="ListParagraph"/>
        <w:spacing w:line="240" w:lineRule="auto"/>
        <w:ind w:left="0"/>
        <w:rPr>
          <w:rFonts w:ascii="Century" w:hAnsi="Century" w:cs="Aparajita"/>
          <w:sz w:val="24"/>
          <w:szCs w:val="24"/>
          <w:u w:val="single"/>
        </w:rPr>
      </w:pPr>
    </w:p>
    <w:p w:rsidR="000A0BB6" w:rsidRPr="003F1BDD" w:rsidRDefault="00E34ABD" w:rsidP="00773E83">
      <w:pPr>
        <w:pStyle w:val="ListParagraph"/>
        <w:spacing w:line="240" w:lineRule="auto"/>
        <w:ind w:left="0"/>
        <w:rPr>
          <w:rFonts w:ascii="Century" w:hAnsi="Century" w:cs="Aparajita"/>
          <w:sz w:val="24"/>
          <w:szCs w:val="24"/>
        </w:rPr>
      </w:pPr>
      <w:r w:rsidRPr="00FF1CD4">
        <w:rPr>
          <w:rFonts w:ascii="Century" w:hAnsi="Century" w:cs="Aparajita"/>
          <w:sz w:val="24"/>
          <w:szCs w:val="24"/>
          <w:u w:val="single"/>
        </w:rPr>
        <w:lastRenderedPageBreak/>
        <w:t>Clas</w:t>
      </w:r>
      <w:r w:rsidR="002E759A" w:rsidRPr="00FF1CD4">
        <w:rPr>
          <w:rFonts w:ascii="Century" w:hAnsi="Century" w:cs="Aparajita"/>
          <w:sz w:val="24"/>
          <w:szCs w:val="24"/>
          <w:u w:val="single"/>
        </w:rPr>
        <w:t>s Participation</w:t>
      </w:r>
      <w:r w:rsidR="003F1BDD">
        <w:rPr>
          <w:rFonts w:ascii="Century" w:hAnsi="Century" w:cs="Aparajita"/>
          <w:sz w:val="24"/>
          <w:szCs w:val="24"/>
        </w:rPr>
        <w:t xml:space="preserve"> </w:t>
      </w:r>
    </w:p>
    <w:p w:rsidR="000A0BB6" w:rsidRDefault="000A0BB6" w:rsidP="000A0BB6">
      <w:pPr>
        <w:pStyle w:val="ListParagraph"/>
        <w:numPr>
          <w:ilvl w:val="0"/>
          <w:numId w:val="2"/>
        </w:numPr>
        <w:spacing w:line="240" w:lineRule="auto"/>
        <w:rPr>
          <w:rFonts w:ascii="Century" w:hAnsi="Century" w:cs="Aparajita"/>
          <w:sz w:val="24"/>
          <w:szCs w:val="24"/>
        </w:rPr>
      </w:pPr>
      <w:r>
        <w:rPr>
          <w:rFonts w:ascii="Century" w:hAnsi="Century" w:cs="Aparajita"/>
          <w:sz w:val="24"/>
          <w:szCs w:val="24"/>
        </w:rPr>
        <w:t>Students</w:t>
      </w:r>
      <w:r w:rsidR="00E34ABD">
        <w:rPr>
          <w:rFonts w:ascii="Century" w:hAnsi="Century" w:cs="Aparajita"/>
          <w:sz w:val="24"/>
          <w:szCs w:val="24"/>
        </w:rPr>
        <w:t xml:space="preserve"> will be assigned in-class activities</w:t>
      </w:r>
      <w:r>
        <w:rPr>
          <w:rFonts w:ascii="Century" w:hAnsi="Century" w:cs="Aparajita"/>
          <w:sz w:val="24"/>
          <w:szCs w:val="24"/>
        </w:rPr>
        <w:t xml:space="preserve"> to check of understand</w:t>
      </w:r>
      <w:r w:rsidR="003010F2">
        <w:rPr>
          <w:rFonts w:ascii="Century" w:hAnsi="Century" w:cs="Aparajita"/>
          <w:sz w:val="24"/>
          <w:szCs w:val="24"/>
        </w:rPr>
        <w:t>ing of concepts.</w:t>
      </w:r>
    </w:p>
    <w:p w:rsidR="00147B28" w:rsidRDefault="003010F2" w:rsidP="00147B28">
      <w:pPr>
        <w:spacing w:line="240" w:lineRule="auto"/>
        <w:rPr>
          <w:rFonts w:ascii="Century" w:hAnsi="Century" w:cs="Aparajita"/>
          <w:sz w:val="24"/>
          <w:szCs w:val="24"/>
          <w:u w:val="single"/>
        </w:rPr>
      </w:pPr>
      <w:r w:rsidRPr="00711CDD">
        <w:rPr>
          <w:rFonts w:ascii="Century" w:hAnsi="Century" w:cs="Aparajita"/>
          <w:sz w:val="24"/>
          <w:szCs w:val="24"/>
          <w:u w:val="single"/>
        </w:rPr>
        <w:t xml:space="preserve">Homework </w:t>
      </w:r>
      <w:r w:rsidRPr="00711CDD">
        <w:rPr>
          <w:rFonts w:ascii="Century" w:hAnsi="Century" w:cs="Aparajita"/>
          <w:sz w:val="24"/>
          <w:szCs w:val="24"/>
        </w:rPr>
        <w:t xml:space="preserve"> </w:t>
      </w:r>
    </w:p>
    <w:p w:rsidR="003010F2" w:rsidRPr="00147B28" w:rsidRDefault="00FF1CD4" w:rsidP="00147B28">
      <w:pPr>
        <w:pStyle w:val="ListParagraph"/>
        <w:numPr>
          <w:ilvl w:val="0"/>
          <w:numId w:val="2"/>
        </w:numPr>
        <w:spacing w:line="240" w:lineRule="auto"/>
        <w:rPr>
          <w:rFonts w:ascii="Century" w:hAnsi="Century" w:cs="Aparajita"/>
          <w:sz w:val="24"/>
          <w:szCs w:val="24"/>
          <w:u w:val="single"/>
        </w:rPr>
      </w:pPr>
      <w:r w:rsidRPr="00147B28">
        <w:rPr>
          <w:rFonts w:ascii="Century" w:hAnsi="Century" w:cs="Aparajita"/>
          <w:sz w:val="24"/>
          <w:szCs w:val="24"/>
        </w:rPr>
        <w:t>Reading assignments will include</w:t>
      </w:r>
      <w:r w:rsidR="00B74564" w:rsidRPr="00147B28">
        <w:rPr>
          <w:rFonts w:ascii="Century" w:hAnsi="Century" w:cs="Aparajita"/>
          <w:sz w:val="24"/>
          <w:szCs w:val="24"/>
        </w:rPr>
        <w:t xml:space="preserve"> notes, metacognitive activities, and/or reflections.</w:t>
      </w:r>
    </w:p>
    <w:p w:rsidR="005C3FF4" w:rsidRDefault="005C3FF4" w:rsidP="005C3FF4">
      <w:pPr>
        <w:pStyle w:val="ListParagraph"/>
        <w:spacing w:line="240" w:lineRule="auto"/>
        <w:rPr>
          <w:rFonts w:ascii="Century" w:hAnsi="Century" w:cs="Aparajita"/>
          <w:sz w:val="24"/>
          <w:szCs w:val="24"/>
        </w:rPr>
      </w:pPr>
    </w:p>
    <w:p w:rsidR="005C3FF4" w:rsidRDefault="005C3FF4" w:rsidP="00773E83">
      <w:pPr>
        <w:pStyle w:val="ListParagraph"/>
        <w:spacing w:line="240" w:lineRule="auto"/>
        <w:ind w:left="0"/>
        <w:rPr>
          <w:rFonts w:ascii="Century" w:hAnsi="Century" w:cs="Aparajita"/>
          <w:sz w:val="24"/>
          <w:szCs w:val="24"/>
        </w:rPr>
      </w:pPr>
      <w:r w:rsidRPr="00FF1CD4">
        <w:rPr>
          <w:rFonts w:ascii="Century" w:hAnsi="Century" w:cs="Aparajita"/>
          <w:sz w:val="24"/>
          <w:szCs w:val="24"/>
          <w:u w:val="single"/>
        </w:rPr>
        <w:t>Quizzes</w:t>
      </w:r>
      <w:r>
        <w:rPr>
          <w:rFonts w:ascii="Century" w:hAnsi="Century" w:cs="Aparajita"/>
          <w:sz w:val="24"/>
          <w:szCs w:val="24"/>
        </w:rPr>
        <w:t xml:space="preserve"> </w:t>
      </w:r>
    </w:p>
    <w:p w:rsidR="00B74564" w:rsidRDefault="00E34ABD" w:rsidP="00E34ABD">
      <w:pPr>
        <w:pStyle w:val="ListParagraph"/>
        <w:numPr>
          <w:ilvl w:val="0"/>
          <w:numId w:val="2"/>
        </w:numPr>
        <w:spacing w:line="240" w:lineRule="auto"/>
        <w:rPr>
          <w:rFonts w:ascii="Century" w:hAnsi="Century" w:cs="Aparajita"/>
          <w:sz w:val="24"/>
          <w:szCs w:val="24"/>
        </w:rPr>
      </w:pPr>
      <w:r>
        <w:rPr>
          <w:rFonts w:ascii="Century" w:hAnsi="Century" w:cs="Aparajita"/>
          <w:sz w:val="24"/>
          <w:szCs w:val="24"/>
        </w:rPr>
        <w:t>Based on key terms, homework and class activities.</w:t>
      </w:r>
    </w:p>
    <w:p w:rsidR="00E34ABD" w:rsidRDefault="00E34ABD" w:rsidP="00E34ABD">
      <w:pPr>
        <w:pStyle w:val="ListParagraph"/>
        <w:numPr>
          <w:ilvl w:val="0"/>
          <w:numId w:val="2"/>
        </w:numPr>
        <w:spacing w:line="240" w:lineRule="auto"/>
        <w:jc w:val="both"/>
        <w:rPr>
          <w:rFonts w:ascii="Century" w:hAnsi="Century" w:cs="Aparajita"/>
          <w:sz w:val="24"/>
          <w:szCs w:val="24"/>
        </w:rPr>
      </w:pPr>
      <w:r>
        <w:rPr>
          <w:rFonts w:ascii="Century" w:hAnsi="Century" w:cs="Aparajita"/>
          <w:sz w:val="24"/>
          <w:szCs w:val="24"/>
        </w:rPr>
        <w:t>Multiple choice and/or short answer</w:t>
      </w:r>
    </w:p>
    <w:p w:rsidR="00B74564" w:rsidRDefault="00B74564" w:rsidP="00B74564">
      <w:pPr>
        <w:pStyle w:val="ListParagraph"/>
        <w:spacing w:line="240" w:lineRule="auto"/>
        <w:rPr>
          <w:rFonts w:ascii="Century" w:hAnsi="Century" w:cs="Aparajita"/>
          <w:sz w:val="24"/>
          <w:szCs w:val="24"/>
        </w:rPr>
      </w:pPr>
    </w:p>
    <w:p w:rsidR="00DB5310" w:rsidRDefault="003F1BDD" w:rsidP="00773E83">
      <w:pPr>
        <w:pStyle w:val="ListParagraph"/>
        <w:spacing w:line="240" w:lineRule="auto"/>
        <w:ind w:left="0"/>
        <w:rPr>
          <w:rFonts w:ascii="Century" w:hAnsi="Century" w:cs="Aparajita"/>
          <w:sz w:val="24"/>
          <w:szCs w:val="24"/>
        </w:rPr>
      </w:pPr>
      <w:r>
        <w:rPr>
          <w:rFonts w:ascii="Century" w:hAnsi="Century" w:cs="Aparajita"/>
          <w:sz w:val="24"/>
          <w:szCs w:val="24"/>
          <w:u w:val="single"/>
        </w:rPr>
        <w:t xml:space="preserve">Unit </w:t>
      </w:r>
      <w:r w:rsidR="00E34ABD" w:rsidRPr="00FF1CD4">
        <w:rPr>
          <w:rFonts w:ascii="Century" w:hAnsi="Century" w:cs="Aparajita"/>
          <w:sz w:val="24"/>
          <w:szCs w:val="24"/>
          <w:u w:val="single"/>
        </w:rPr>
        <w:t>Tests</w:t>
      </w:r>
      <w:r w:rsidR="00E34ABD">
        <w:rPr>
          <w:rFonts w:ascii="Century" w:hAnsi="Century" w:cs="Aparajita"/>
          <w:sz w:val="24"/>
          <w:szCs w:val="24"/>
        </w:rPr>
        <w:t xml:space="preserve"> – 100 points each</w:t>
      </w:r>
    </w:p>
    <w:p w:rsidR="00E34ABD" w:rsidRPr="00147B28" w:rsidRDefault="00147B28" w:rsidP="00147B28">
      <w:pPr>
        <w:pStyle w:val="ListParagraph"/>
        <w:numPr>
          <w:ilvl w:val="0"/>
          <w:numId w:val="3"/>
        </w:numPr>
        <w:spacing w:line="240" w:lineRule="auto"/>
        <w:rPr>
          <w:rFonts w:ascii="Century" w:hAnsi="Century" w:cs="Aparajita"/>
          <w:sz w:val="24"/>
          <w:szCs w:val="24"/>
        </w:rPr>
      </w:pPr>
      <w:r>
        <w:rPr>
          <w:rFonts w:ascii="Century" w:hAnsi="Century" w:cs="Aparajita"/>
          <w:sz w:val="24"/>
          <w:szCs w:val="24"/>
        </w:rPr>
        <w:t xml:space="preserve">Definitions, </w:t>
      </w:r>
      <w:r w:rsidR="00E34ABD">
        <w:rPr>
          <w:rFonts w:ascii="Century" w:hAnsi="Century" w:cs="Aparajita"/>
          <w:sz w:val="24"/>
          <w:szCs w:val="24"/>
        </w:rPr>
        <w:t>multiple choice</w:t>
      </w:r>
      <w:r w:rsidR="003F1BDD">
        <w:rPr>
          <w:rFonts w:ascii="Century" w:hAnsi="Century" w:cs="Aparajita"/>
          <w:sz w:val="24"/>
          <w:szCs w:val="24"/>
        </w:rPr>
        <w:t xml:space="preserve"> and</w:t>
      </w:r>
      <w:r w:rsidRPr="00147B28">
        <w:rPr>
          <w:rFonts w:ascii="Century" w:hAnsi="Century" w:cs="Aparajita"/>
          <w:sz w:val="24"/>
          <w:szCs w:val="24"/>
        </w:rPr>
        <w:t xml:space="preserve"> free response</w:t>
      </w:r>
      <w:r w:rsidR="00C45D1B" w:rsidRPr="00147B28">
        <w:rPr>
          <w:rFonts w:ascii="Century" w:hAnsi="Century" w:cs="Aparajita"/>
          <w:sz w:val="24"/>
          <w:szCs w:val="24"/>
        </w:rPr>
        <w:t xml:space="preserve"> questions</w:t>
      </w:r>
    </w:p>
    <w:p w:rsidR="00E34ABD" w:rsidRDefault="00E34ABD" w:rsidP="00C45D1B">
      <w:pPr>
        <w:pStyle w:val="ListParagraph"/>
        <w:spacing w:line="240" w:lineRule="auto"/>
        <w:rPr>
          <w:rFonts w:ascii="Century" w:hAnsi="Century" w:cs="Aparajita"/>
          <w:sz w:val="24"/>
          <w:szCs w:val="24"/>
        </w:rPr>
      </w:pPr>
    </w:p>
    <w:p w:rsidR="00711CDD" w:rsidRPr="00290A35" w:rsidRDefault="00B6518A" w:rsidP="00773E83">
      <w:pPr>
        <w:pStyle w:val="ListParagraph"/>
        <w:spacing w:line="240" w:lineRule="auto"/>
        <w:ind w:left="0"/>
        <w:rPr>
          <w:rFonts w:ascii="Century" w:hAnsi="Century" w:cs="Aparajita"/>
          <w:i/>
          <w:sz w:val="24"/>
          <w:szCs w:val="24"/>
        </w:rPr>
      </w:pPr>
      <w:r w:rsidRPr="00290A35">
        <w:rPr>
          <w:rFonts w:ascii="Century" w:hAnsi="Century" w:cs="Aparajita"/>
          <w:i/>
          <w:sz w:val="24"/>
          <w:szCs w:val="24"/>
          <w:u w:val="single"/>
        </w:rPr>
        <w:t>Attendance</w:t>
      </w:r>
    </w:p>
    <w:p w:rsidR="00B6518A" w:rsidRDefault="00FF1CD4" w:rsidP="00B6518A">
      <w:pPr>
        <w:pStyle w:val="ListParagraph"/>
        <w:spacing w:line="240" w:lineRule="auto"/>
        <w:ind w:left="0"/>
        <w:rPr>
          <w:rFonts w:ascii="Century" w:hAnsi="Century" w:cs="Aparajita"/>
          <w:sz w:val="24"/>
          <w:szCs w:val="24"/>
        </w:rPr>
      </w:pPr>
      <w:r w:rsidRPr="00FF1CD4">
        <w:rPr>
          <w:rFonts w:ascii="Century" w:hAnsi="Century" w:cs="Aparajita"/>
          <w:sz w:val="24"/>
          <w:szCs w:val="24"/>
        </w:rPr>
        <w:t>St</w:t>
      </w:r>
      <w:r w:rsidR="00B6518A" w:rsidRPr="00FF1CD4">
        <w:rPr>
          <w:rFonts w:ascii="Century" w:hAnsi="Century" w:cs="Aparajita"/>
          <w:sz w:val="24"/>
          <w:szCs w:val="24"/>
        </w:rPr>
        <w:t>udents</w:t>
      </w:r>
      <w:r w:rsidR="00B6518A">
        <w:rPr>
          <w:rFonts w:ascii="Century" w:hAnsi="Century" w:cs="Aparajita"/>
          <w:sz w:val="24"/>
          <w:szCs w:val="24"/>
        </w:rPr>
        <w:t xml:space="preserve"> are expected to attend every class, however it is to be expected that an occasional absence will occur.   It is the student’s responsibility to make time to get missing assignments, notes, quizzes or tests in a timely manner.</w:t>
      </w:r>
    </w:p>
    <w:p w:rsidR="00290A35" w:rsidRDefault="00290A35" w:rsidP="00B6518A">
      <w:pPr>
        <w:pStyle w:val="ListParagraph"/>
        <w:spacing w:line="240" w:lineRule="auto"/>
        <w:ind w:left="0"/>
        <w:rPr>
          <w:rFonts w:ascii="Century" w:hAnsi="Century" w:cs="Aparajita"/>
          <w:sz w:val="24"/>
          <w:szCs w:val="24"/>
        </w:rPr>
      </w:pPr>
    </w:p>
    <w:p w:rsidR="00042327" w:rsidRPr="00290A35" w:rsidRDefault="00242573" w:rsidP="00773E83">
      <w:pPr>
        <w:spacing w:line="240" w:lineRule="auto"/>
        <w:rPr>
          <w:rFonts w:ascii="Century" w:hAnsi="Century" w:cs="Aparajita"/>
          <w:i/>
          <w:sz w:val="24"/>
          <w:szCs w:val="24"/>
          <w:u w:val="single"/>
        </w:rPr>
      </w:pPr>
      <w:r w:rsidRPr="00290A35">
        <w:rPr>
          <w:rFonts w:ascii="Century" w:hAnsi="Century" w:cs="Aparajita"/>
          <w:i/>
          <w:sz w:val="24"/>
          <w:szCs w:val="24"/>
          <w:u w:val="single"/>
        </w:rPr>
        <w:t>Electronics</w:t>
      </w:r>
    </w:p>
    <w:p w:rsidR="00B6518A" w:rsidRDefault="00B6518A" w:rsidP="00651472">
      <w:pPr>
        <w:spacing w:line="240" w:lineRule="auto"/>
        <w:rPr>
          <w:rFonts w:ascii="Century" w:hAnsi="Century" w:cs="Aparajita"/>
          <w:sz w:val="24"/>
          <w:szCs w:val="24"/>
        </w:rPr>
      </w:pPr>
      <w:r>
        <w:rPr>
          <w:rFonts w:ascii="Century" w:hAnsi="Century" w:cs="Aparajita"/>
          <w:sz w:val="24"/>
          <w:szCs w:val="24"/>
        </w:rPr>
        <w:t xml:space="preserve">Devices will be permitted for classroom related activities only.  </w:t>
      </w:r>
      <w:r w:rsidR="00AA4A5F">
        <w:rPr>
          <w:rFonts w:ascii="Century" w:hAnsi="Century" w:cs="Aparajita"/>
          <w:sz w:val="24"/>
          <w:szCs w:val="24"/>
        </w:rPr>
        <w:t xml:space="preserve">However electronic devices can be a distraction to classmates, therefore turning off devices will be required at times. </w:t>
      </w:r>
    </w:p>
    <w:p w:rsidR="00290A35" w:rsidRDefault="00290A35" w:rsidP="00773E83">
      <w:pPr>
        <w:spacing w:line="240" w:lineRule="auto"/>
        <w:rPr>
          <w:rFonts w:ascii="Century" w:hAnsi="Century" w:cs="Aparajita"/>
          <w:sz w:val="24"/>
          <w:szCs w:val="24"/>
          <w:u w:val="single"/>
        </w:rPr>
      </w:pPr>
    </w:p>
    <w:p w:rsidR="00242573" w:rsidRPr="00290A35" w:rsidRDefault="00242573" w:rsidP="00773E83">
      <w:pPr>
        <w:spacing w:line="240" w:lineRule="auto"/>
        <w:rPr>
          <w:rFonts w:ascii="Century" w:hAnsi="Century" w:cs="Aparajita"/>
          <w:i/>
          <w:sz w:val="24"/>
          <w:szCs w:val="24"/>
        </w:rPr>
      </w:pPr>
      <w:r w:rsidRPr="00290A35">
        <w:rPr>
          <w:rFonts w:ascii="Century" w:hAnsi="Century" w:cs="Aparajita"/>
          <w:i/>
          <w:sz w:val="24"/>
          <w:szCs w:val="24"/>
          <w:u w:val="single"/>
        </w:rPr>
        <w:t>Respectful Behavior</w:t>
      </w:r>
    </w:p>
    <w:p w:rsidR="00242573" w:rsidRDefault="00242573" w:rsidP="00651472">
      <w:pPr>
        <w:spacing w:line="240" w:lineRule="auto"/>
        <w:rPr>
          <w:rFonts w:ascii="Century" w:hAnsi="Century" w:cs="Aparajita"/>
          <w:sz w:val="24"/>
          <w:szCs w:val="24"/>
        </w:rPr>
      </w:pPr>
      <w:r>
        <w:rPr>
          <w:rFonts w:ascii="Century" w:hAnsi="Century" w:cs="Aparajita"/>
          <w:sz w:val="24"/>
          <w:szCs w:val="24"/>
        </w:rPr>
        <w:t>Show respect for yourself, others and the property of others.  This includes NO putdowns! Many opinions will be expressed in this class and we will respect others in our discussions.  We will practice to improve our argumentation skills without harming others.</w:t>
      </w:r>
    </w:p>
    <w:p w:rsidR="009E55CD" w:rsidRPr="009E55CD" w:rsidRDefault="009E55CD" w:rsidP="00651472">
      <w:pPr>
        <w:spacing w:line="240" w:lineRule="auto"/>
        <w:rPr>
          <w:rFonts w:ascii="Century" w:hAnsi="Century" w:cs="Aparajita"/>
          <w:i/>
          <w:sz w:val="28"/>
          <w:szCs w:val="28"/>
        </w:rPr>
      </w:pPr>
    </w:p>
    <w:p w:rsidR="009E55CD" w:rsidRPr="009E55CD" w:rsidRDefault="00AB6C18" w:rsidP="00651472">
      <w:pPr>
        <w:spacing w:line="240" w:lineRule="auto"/>
        <w:rPr>
          <w:rFonts w:ascii="Century" w:hAnsi="Century" w:cs="Aparajita"/>
          <w:i/>
          <w:sz w:val="28"/>
          <w:szCs w:val="28"/>
        </w:rPr>
      </w:pPr>
      <w:r w:rsidRPr="009E55CD">
        <w:rPr>
          <w:rFonts w:ascii="Century" w:hAnsi="Century" w:cs="Aparajita"/>
          <w:i/>
          <w:sz w:val="28"/>
          <w:szCs w:val="28"/>
        </w:rPr>
        <w:t xml:space="preserve">“In the economic sphere an act, a habit, an institution, a law produces not only one effect, but a series of effects.  Of these effects, the first alone is immediate; it appears simultaneously with its cause; </w:t>
      </w:r>
      <w:r w:rsidRPr="009E55CD">
        <w:rPr>
          <w:rFonts w:ascii="Century Gothic" w:hAnsi="Century Gothic" w:cs="Aparajita"/>
          <w:i/>
          <w:sz w:val="28"/>
          <w:szCs w:val="28"/>
        </w:rPr>
        <w:t>it is seen</w:t>
      </w:r>
      <w:r w:rsidRPr="009E55CD">
        <w:rPr>
          <w:rFonts w:ascii="Century" w:hAnsi="Century" w:cs="Aparajita"/>
          <w:i/>
          <w:sz w:val="28"/>
          <w:szCs w:val="28"/>
        </w:rPr>
        <w:t>.  The other effect</w:t>
      </w:r>
      <w:r w:rsidR="009E55CD" w:rsidRPr="009E55CD">
        <w:rPr>
          <w:rFonts w:ascii="Century" w:hAnsi="Century" w:cs="Aparajita"/>
          <w:i/>
          <w:sz w:val="28"/>
          <w:szCs w:val="28"/>
        </w:rPr>
        <w:t>s</w:t>
      </w:r>
      <w:r w:rsidRPr="009E55CD">
        <w:rPr>
          <w:rFonts w:ascii="Century" w:hAnsi="Century" w:cs="Aparajita"/>
          <w:i/>
          <w:sz w:val="28"/>
          <w:szCs w:val="28"/>
        </w:rPr>
        <w:t xml:space="preserve"> emerge only subsequently; </w:t>
      </w:r>
      <w:r w:rsidRPr="009E55CD">
        <w:rPr>
          <w:rFonts w:ascii="Century Gothic" w:hAnsi="Century Gothic" w:cs="Aparajita"/>
          <w:i/>
          <w:sz w:val="28"/>
          <w:szCs w:val="28"/>
        </w:rPr>
        <w:t>they are not seen</w:t>
      </w:r>
      <w:r w:rsidRPr="009E55CD">
        <w:rPr>
          <w:rFonts w:ascii="Century" w:hAnsi="Century" w:cs="Aparajita"/>
          <w:i/>
          <w:sz w:val="28"/>
          <w:szCs w:val="28"/>
        </w:rPr>
        <w:t xml:space="preserve">; we are fortunate if we </w:t>
      </w:r>
      <w:r w:rsidRPr="009E55CD">
        <w:rPr>
          <w:rFonts w:ascii="Century Gothic" w:hAnsi="Century Gothic" w:cs="Aparajita"/>
          <w:i/>
          <w:sz w:val="28"/>
          <w:szCs w:val="28"/>
        </w:rPr>
        <w:t>foresee</w:t>
      </w:r>
      <w:r w:rsidRPr="009E55CD">
        <w:rPr>
          <w:rFonts w:ascii="Century" w:hAnsi="Century" w:cs="Aparajita"/>
          <w:i/>
          <w:sz w:val="28"/>
          <w:szCs w:val="28"/>
        </w:rPr>
        <w:t xml:space="preserve"> them.” </w:t>
      </w:r>
    </w:p>
    <w:p w:rsidR="00624A8C" w:rsidRPr="009E55CD" w:rsidRDefault="00AB6C18" w:rsidP="00651472">
      <w:pPr>
        <w:spacing w:line="240" w:lineRule="auto"/>
        <w:rPr>
          <w:rFonts w:ascii="Century" w:hAnsi="Century" w:cs="Aparajita"/>
          <w:b/>
          <w:i/>
          <w:sz w:val="28"/>
          <w:szCs w:val="28"/>
        </w:rPr>
      </w:pPr>
      <w:r w:rsidRPr="00AB6C18">
        <w:rPr>
          <w:rFonts w:ascii="Century" w:hAnsi="Century" w:cs="Aparajita"/>
          <w:sz w:val="28"/>
          <w:szCs w:val="28"/>
        </w:rPr>
        <w:t xml:space="preserve"> </w:t>
      </w:r>
      <w:r w:rsidR="009E55CD">
        <w:rPr>
          <w:rFonts w:ascii="Century" w:hAnsi="Century" w:cs="Aparajita"/>
          <w:sz w:val="28"/>
          <w:szCs w:val="28"/>
        </w:rPr>
        <w:tab/>
      </w:r>
      <w:r w:rsidR="009E55CD">
        <w:rPr>
          <w:rFonts w:ascii="Century" w:hAnsi="Century" w:cs="Aparajita"/>
          <w:sz w:val="28"/>
          <w:szCs w:val="28"/>
        </w:rPr>
        <w:tab/>
      </w:r>
      <w:r w:rsidRPr="00AB6C18">
        <w:rPr>
          <w:rFonts w:ascii="Century" w:hAnsi="Century" w:cs="Aparajita"/>
          <w:sz w:val="28"/>
          <w:szCs w:val="28"/>
        </w:rPr>
        <w:t xml:space="preserve">- </w:t>
      </w:r>
      <w:r w:rsidRPr="009E55CD">
        <w:rPr>
          <w:rFonts w:ascii="Century" w:hAnsi="Century" w:cs="Aparajita"/>
          <w:b/>
          <w:sz w:val="28"/>
          <w:szCs w:val="28"/>
        </w:rPr>
        <w:t xml:space="preserve">Frederic </w:t>
      </w:r>
      <w:proofErr w:type="spellStart"/>
      <w:r w:rsidRPr="009E55CD">
        <w:rPr>
          <w:rFonts w:ascii="Century" w:hAnsi="Century" w:cs="Aparajita"/>
          <w:b/>
          <w:sz w:val="28"/>
          <w:szCs w:val="28"/>
        </w:rPr>
        <w:t>Bastiat</w:t>
      </w:r>
      <w:proofErr w:type="spellEnd"/>
      <w:r w:rsidRPr="009E55CD">
        <w:rPr>
          <w:rFonts w:ascii="Century" w:hAnsi="Century" w:cs="Aparajita"/>
          <w:b/>
          <w:sz w:val="28"/>
          <w:szCs w:val="28"/>
        </w:rPr>
        <w:t xml:space="preserve">, </w:t>
      </w:r>
      <w:r w:rsidRPr="009E55CD">
        <w:rPr>
          <w:rFonts w:ascii="Century" w:hAnsi="Century" w:cs="Aparajita"/>
          <w:b/>
          <w:i/>
          <w:sz w:val="28"/>
          <w:szCs w:val="28"/>
        </w:rPr>
        <w:t xml:space="preserve">What Is Seen and </w:t>
      </w:r>
      <w:proofErr w:type="gramStart"/>
      <w:r w:rsidRPr="009E55CD">
        <w:rPr>
          <w:rFonts w:ascii="Century" w:hAnsi="Century" w:cs="Aparajita"/>
          <w:b/>
          <w:i/>
          <w:sz w:val="28"/>
          <w:szCs w:val="28"/>
        </w:rPr>
        <w:t>What  Is</w:t>
      </w:r>
      <w:proofErr w:type="gramEnd"/>
      <w:r w:rsidRPr="009E55CD">
        <w:rPr>
          <w:rFonts w:ascii="Century" w:hAnsi="Century" w:cs="Aparajita"/>
          <w:b/>
          <w:i/>
          <w:sz w:val="28"/>
          <w:szCs w:val="28"/>
        </w:rPr>
        <w:t xml:space="preserve"> Unseen</w:t>
      </w:r>
      <w:r w:rsidR="00031188">
        <w:rPr>
          <w:rFonts w:ascii="Century" w:hAnsi="Century" w:cs="Aparajita"/>
          <w:b/>
          <w:i/>
          <w:sz w:val="28"/>
          <w:szCs w:val="28"/>
        </w:rPr>
        <w:t xml:space="preserve"> (1848)</w:t>
      </w:r>
    </w:p>
    <w:sectPr w:rsidR="00624A8C" w:rsidRPr="009E55CD" w:rsidSect="00FF1CD4">
      <w:type w:val="continuous"/>
      <w:pgSz w:w="12240" w:h="15840"/>
      <w:pgMar w:top="117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DED" w:rsidRDefault="00AE2DED" w:rsidP="00651472">
      <w:pPr>
        <w:spacing w:after="0" w:line="240" w:lineRule="auto"/>
      </w:pPr>
      <w:r>
        <w:separator/>
      </w:r>
    </w:p>
  </w:endnote>
  <w:endnote w:type="continuationSeparator" w:id="0">
    <w:p w:rsidR="00AE2DED" w:rsidRDefault="00AE2DED" w:rsidP="00651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3" w:rsidRDefault="00E93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621719"/>
      <w:docPartObj>
        <w:docPartGallery w:val="Page Numbers (Bottom of Page)"/>
        <w:docPartUnique/>
      </w:docPartObj>
    </w:sdtPr>
    <w:sdtEndPr>
      <w:rPr>
        <w:noProof/>
      </w:rPr>
    </w:sdtEndPr>
    <w:sdtContent>
      <w:p w:rsidR="00A17AAA" w:rsidRDefault="00946376">
        <w:pPr>
          <w:pStyle w:val="Footer"/>
          <w:jc w:val="center"/>
        </w:pPr>
        <w:r>
          <w:fldChar w:fldCharType="begin"/>
        </w:r>
        <w:r w:rsidR="00A17AAA">
          <w:instrText xml:space="preserve"> PAGE   \* MERGEFORMAT </w:instrText>
        </w:r>
        <w:r>
          <w:fldChar w:fldCharType="separate"/>
        </w:r>
        <w:r w:rsidR="00710C2B">
          <w:rPr>
            <w:noProof/>
          </w:rPr>
          <w:t>2</w:t>
        </w:r>
        <w:r>
          <w:rPr>
            <w:noProof/>
          </w:rPr>
          <w:fldChar w:fldCharType="end"/>
        </w:r>
      </w:p>
    </w:sdtContent>
  </w:sdt>
  <w:p w:rsidR="00651472" w:rsidRDefault="006514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3" w:rsidRDefault="00E93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DED" w:rsidRDefault="00AE2DED" w:rsidP="00651472">
      <w:pPr>
        <w:spacing w:after="0" w:line="240" w:lineRule="auto"/>
      </w:pPr>
      <w:r>
        <w:separator/>
      </w:r>
    </w:p>
  </w:footnote>
  <w:footnote w:type="continuationSeparator" w:id="0">
    <w:p w:rsidR="00AE2DED" w:rsidRDefault="00AE2DED" w:rsidP="00651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72" w:rsidRDefault="009463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33432" o:spid="_x0000_s6164" type="#_x0000_t75" style="position:absolute;margin-left:0;margin-top:0;width:467.8pt;height:274.6pt;z-index:-251657216;mso-position-horizontal:center;mso-position-horizontal-relative:margin;mso-position-vertical:center;mso-position-vertical-relative:margin" o:allowincell="f">
          <v:imagedata r:id="rId1" o:title="people making trades global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72" w:rsidRDefault="009463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33433" o:spid="_x0000_s6165" type="#_x0000_t75" style="position:absolute;margin-left:0;margin-top:0;width:467.8pt;height:274.6pt;z-index:-251656192;mso-position-horizontal:center;mso-position-horizontal-relative:margin;mso-position-vertical:center;mso-position-vertical-relative:margin" o:allowincell="f">
          <v:imagedata r:id="rId1" o:title="people making trades globaly"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72" w:rsidRDefault="009463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33431" o:spid="_x0000_s6163" type="#_x0000_t75" style="position:absolute;margin-left:0;margin-top:0;width:467.8pt;height:274.6pt;z-index:-251658240;mso-position-horizontal:center;mso-position-horizontal-relative:margin;mso-position-vertical:center;mso-position-vertical-relative:margin" o:allowincell="f">
          <v:imagedata r:id="rId1" o:title="people making trades globaly"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22F5"/>
    <w:multiLevelType w:val="hybridMultilevel"/>
    <w:tmpl w:val="A03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43116"/>
    <w:multiLevelType w:val="hybridMultilevel"/>
    <w:tmpl w:val="B7E2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62463"/>
    <w:multiLevelType w:val="hybridMultilevel"/>
    <w:tmpl w:val="47C2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hdrShapeDefaults>
    <o:shapedefaults v:ext="edit" spidmax="6166"/>
    <o:shapelayout v:ext="edit">
      <o:idmap v:ext="edit" data="6"/>
    </o:shapelayout>
  </w:hdrShapeDefaults>
  <w:footnotePr>
    <w:footnote w:id="-1"/>
    <w:footnote w:id="0"/>
  </w:footnotePr>
  <w:endnotePr>
    <w:endnote w:id="-1"/>
    <w:endnote w:id="0"/>
  </w:endnotePr>
  <w:compat/>
  <w:rsids>
    <w:rsidRoot w:val="00651472"/>
    <w:rsid w:val="000146EC"/>
    <w:rsid w:val="0002317D"/>
    <w:rsid w:val="00031188"/>
    <w:rsid w:val="00042327"/>
    <w:rsid w:val="000726D9"/>
    <w:rsid w:val="000A0BB6"/>
    <w:rsid w:val="000F15D7"/>
    <w:rsid w:val="00147B28"/>
    <w:rsid w:val="001D369B"/>
    <w:rsid w:val="002019BE"/>
    <w:rsid w:val="00201C3A"/>
    <w:rsid w:val="002322E6"/>
    <w:rsid w:val="00242573"/>
    <w:rsid w:val="0024463C"/>
    <w:rsid w:val="00290A35"/>
    <w:rsid w:val="002E759A"/>
    <w:rsid w:val="002F64D6"/>
    <w:rsid w:val="003010F2"/>
    <w:rsid w:val="00305E83"/>
    <w:rsid w:val="003121BF"/>
    <w:rsid w:val="00320756"/>
    <w:rsid w:val="003527B0"/>
    <w:rsid w:val="00382F45"/>
    <w:rsid w:val="00390BD0"/>
    <w:rsid w:val="003B3962"/>
    <w:rsid w:val="003C1592"/>
    <w:rsid w:val="003F1BDD"/>
    <w:rsid w:val="005150CE"/>
    <w:rsid w:val="00542B47"/>
    <w:rsid w:val="005B4C3E"/>
    <w:rsid w:val="005B740A"/>
    <w:rsid w:val="005C3FF4"/>
    <w:rsid w:val="005D3A9E"/>
    <w:rsid w:val="005D7158"/>
    <w:rsid w:val="006176C1"/>
    <w:rsid w:val="00624A8C"/>
    <w:rsid w:val="006349B0"/>
    <w:rsid w:val="00651472"/>
    <w:rsid w:val="00673568"/>
    <w:rsid w:val="00677763"/>
    <w:rsid w:val="00695ED1"/>
    <w:rsid w:val="007052C6"/>
    <w:rsid w:val="00710C2B"/>
    <w:rsid w:val="00711CDD"/>
    <w:rsid w:val="00771AB7"/>
    <w:rsid w:val="00773E83"/>
    <w:rsid w:val="007B70AA"/>
    <w:rsid w:val="007E05FA"/>
    <w:rsid w:val="00823EFA"/>
    <w:rsid w:val="0085526A"/>
    <w:rsid w:val="008A6E2D"/>
    <w:rsid w:val="008D0E3D"/>
    <w:rsid w:val="009227B3"/>
    <w:rsid w:val="00946376"/>
    <w:rsid w:val="009E55CD"/>
    <w:rsid w:val="009E723C"/>
    <w:rsid w:val="009F1C58"/>
    <w:rsid w:val="009F2529"/>
    <w:rsid w:val="00A17AAA"/>
    <w:rsid w:val="00A37B16"/>
    <w:rsid w:val="00A45C8A"/>
    <w:rsid w:val="00AA4A5F"/>
    <w:rsid w:val="00AB6C18"/>
    <w:rsid w:val="00AB71F4"/>
    <w:rsid w:val="00AC74FD"/>
    <w:rsid w:val="00AE2DED"/>
    <w:rsid w:val="00B332FF"/>
    <w:rsid w:val="00B6518A"/>
    <w:rsid w:val="00B74564"/>
    <w:rsid w:val="00BC6413"/>
    <w:rsid w:val="00C016B3"/>
    <w:rsid w:val="00C25CD4"/>
    <w:rsid w:val="00C45D1B"/>
    <w:rsid w:val="00C76D85"/>
    <w:rsid w:val="00CC47FC"/>
    <w:rsid w:val="00CE58F1"/>
    <w:rsid w:val="00CE6056"/>
    <w:rsid w:val="00D16A4F"/>
    <w:rsid w:val="00D7704C"/>
    <w:rsid w:val="00D87BBA"/>
    <w:rsid w:val="00D90767"/>
    <w:rsid w:val="00DA62C0"/>
    <w:rsid w:val="00DB5310"/>
    <w:rsid w:val="00DF10ED"/>
    <w:rsid w:val="00E34ABD"/>
    <w:rsid w:val="00E937B3"/>
    <w:rsid w:val="00EE45A2"/>
    <w:rsid w:val="00EF493B"/>
    <w:rsid w:val="00F00163"/>
    <w:rsid w:val="00F23147"/>
    <w:rsid w:val="00F45E68"/>
    <w:rsid w:val="00F7721D"/>
    <w:rsid w:val="00F96248"/>
    <w:rsid w:val="00FB2E52"/>
    <w:rsid w:val="00FB3615"/>
    <w:rsid w:val="00FC5F03"/>
    <w:rsid w:val="00FF1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72"/>
  </w:style>
  <w:style w:type="paragraph" w:styleId="Footer">
    <w:name w:val="footer"/>
    <w:basedOn w:val="Normal"/>
    <w:link w:val="FooterChar"/>
    <w:uiPriority w:val="99"/>
    <w:unhideWhenUsed/>
    <w:rsid w:val="0065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72"/>
  </w:style>
  <w:style w:type="paragraph" w:styleId="ListParagraph">
    <w:name w:val="List Paragraph"/>
    <w:basedOn w:val="Normal"/>
    <w:uiPriority w:val="34"/>
    <w:qFormat/>
    <w:rsid w:val="00042327"/>
    <w:pPr>
      <w:ind w:left="720"/>
      <w:contextualSpacing/>
    </w:pPr>
  </w:style>
  <w:style w:type="character" w:styleId="Hyperlink">
    <w:name w:val="Hyperlink"/>
    <w:basedOn w:val="DefaultParagraphFont"/>
    <w:uiPriority w:val="99"/>
    <w:unhideWhenUsed/>
    <w:rsid w:val="00AA4A5F"/>
    <w:rPr>
      <w:color w:val="0000FF" w:themeColor="hyperlink"/>
      <w:u w:val="single"/>
    </w:rPr>
  </w:style>
  <w:style w:type="character" w:customStyle="1" w:styleId="body1">
    <w:name w:val="body1"/>
    <w:basedOn w:val="DefaultParagraphFont"/>
    <w:rsid w:val="00FC5F03"/>
    <w:rPr>
      <w:rFonts w:ascii="Verdana" w:hAnsi="Verdana" w:hint="default"/>
      <w:sz w:val="20"/>
      <w:szCs w:val="20"/>
    </w:rPr>
  </w:style>
  <w:style w:type="character" w:customStyle="1" w:styleId="bodybold1">
    <w:name w:val="bodybold1"/>
    <w:basedOn w:val="DefaultParagraphFont"/>
    <w:rsid w:val="00FC5F03"/>
    <w:rPr>
      <w:rFonts w:ascii="Verdana" w:hAnsi="Verdana" w:hint="default"/>
      <w:b/>
      <w:bCs/>
      <w:sz w:val="20"/>
      <w:szCs w:val="20"/>
    </w:rPr>
  </w:style>
  <w:style w:type="paragraph" w:styleId="BalloonText">
    <w:name w:val="Balloon Text"/>
    <w:basedOn w:val="Normal"/>
    <w:link w:val="BalloonTextChar"/>
    <w:uiPriority w:val="99"/>
    <w:semiHidden/>
    <w:unhideWhenUsed/>
    <w:rsid w:val="00C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72"/>
  </w:style>
  <w:style w:type="paragraph" w:styleId="Footer">
    <w:name w:val="footer"/>
    <w:basedOn w:val="Normal"/>
    <w:link w:val="FooterChar"/>
    <w:uiPriority w:val="99"/>
    <w:unhideWhenUsed/>
    <w:rsid w:val="0065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72"/>
  </w:style>
  <w:style w:type="paragraph" w:styleId="ListParagraph">
    <w:name w:val="List Paragraph"/>
    <w:basedOn w:val="Normal"/>
    <w:uiPriority w:val="34"/>
    <w:qFormat/>
    <w:rsid w:val="00042327"/>
    <w:pPr>
      <w:ind w:left="720"/>
      <w:contextualSpacing/>
    </w:pPr>
  </w:style>
  <w:style w:type="character" w:styleId="Hyperlink">
    <w:name w:val="Hyperlink"/>
    <w:basedOn w:val="DefaultParagraphFont"/>
    <w:uiPriority w:val="99"/>
    <w:unhideWhenUsed/>
    <w:rsid w:val="00AA4A5F"/>
    <w:rPr>
      <w:color w:val="0000FF" w:themeColor="hyperlink"/>
      <w:u w:val="single"/>
    </w:rPr>
  </w:style>
  <w:style w:type="character" w:customStyle="1" w:styleId="body1">
    <w:name w:val="body1"/>
    <w:basedOn w:val="DefaultParagraphFont"/>
    <w:rsid w:val="00FC5F03"/>
    <w:rPr>
      <w:rFonts w:ascii="Verdana" w:hAnsi="Verdana" w:hint="default"/>
      <w:sz w:val="20"/>
      <w:szCs w:val="20"/>
    </w:rPr>
  </w:style>
  <w:style w:type="character" w:customStyle="1" w:styleId="bodybold1">
    <w:name w:val="bodybold1"/>
    <w:basedOn w:val="DefaultParagraphFont"/>
    <w:rsid w:val="00FC5F03"/>
    <w:rPr>
      <w:rFonts w:ascii="Verdana" w:hAnsi="Verdana" w:hint="default"/>
      <w:b/>
      <w:bCs/>
      <w:sz w:val="20"/>
      <w:szCs w:val="20"/>
    </w:rPr>
  </w:style>
  <w:style w:type="paragraph" w:styleId="BalloonText">
    <w:name w:val="Balloon Text"/>
    <w:basedOn w:val="Normal"/>
    <w:link w:val="BalloonTextChar"/>
    <w:uiPriority w:val="99"/>
    <w:semiHidden/>
    <w:unhideWhenUsed/>
    <w:rsid w:val="00C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cia.reeves@tusd1.org"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dc:creator>
  <cp:lastModifiedBy>Stacia</cp:lastModifiedBy>
  <cp:revision>25</cp:revision>
  <cp:lastPrinted>2014-07-22T19:01:00Z</cp:lastPrinted>
  <dcterms:created xsi:type="dcterms:W3CDTF">2011-07-28T18:59:00Z</dcterms:created>
  <dcterms:modified xsi:type="dcterms:W3CDTF">2014-07-22T19:04:00Z</dcterms:modified>
</cp:coreProperties>
</file>